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F32" w:rsidRPr="00487CA3" w:rsidRDefault="001D7BAF">
      <w:pPr>
        <w:rPr>
          <w:b/>
          <w:color w:val="1F497D" w:themeColor="text2"/>
        </w:rPr>
      </w:pPr>
      <w:r w:rsidRPr="00487CA3">
        <w:rPr>
          <w:b/>
          <w:color w:val="1F497D" w:themeColor="text2"/>
        </w:rPr>
        <w:t>7</w:t>
      </w:r>
      <w:r w:rsidR="00DD7F32" w:rsidRPr="00487CA3">
        <w:rPr>
          <w:b/>
          <w:color w:val="1F497D" w:themeColor="text2"/>
        </w:rPr>
        <w:t xml:space="preserve">.1 </w:t>
      </w:r>
      <w:r w:rsidRPr="00487CA3">
        <w:rPr>
          <w:b/>
          <w:color w:val="1F497D" w:themeColor="text2"/>
        </w:rPr>
        <w:t>Turbinen</w:t>
      </w:r>
      <w:r w:rsidR="00DD7F32" w:rsidRPr="00487CA3">
        <w:rPr>
          <w:b/>
          <w:color w:val="1F497D" w:themeColor="text2"/>
        </w:rPr>
        <w:t xml:space="preserve"> </w:t>
      </w:r>
    </w:p>
    <w:p w:rsidR="00487CA3" w:rsidRDefault="00487CA3">
      <w:pPr>
        <w:rPr>
          <w:b/>
          <w:color w:val="1F497D" w:themeColor="text2"/>
          <w:sz w:val="32"/>
          <w:szCs w:val="32"/>
        </w:rPr>
      </w:pPr>
    </w:p>
    <w:p w:rsidR="003769ED" w:rsidRPr="00487CA3" w:rsidRDefault="0037428C">
      <w:pPr>
        <w:rPr>
          <w:b/>
          <w:color w:val="1F497D" w:themeColor="text2"/>
          <w:sz w:val="32"/>
          <w:szCs w:val="32"/>
        </w:rPr>
      </w:pPr>
      <w:r w:rsidRPr="00487CA3">
        <w:rPr>
          <w:b/>
          <w:color w:val="1F497D" w:themeColor="text2"/>
          <w:sz w:val="32"/>
          <w:szCs w:val="32"/>
        </w:rPr>
        <w:t>Vom Wasserrad zur Turbine</w:t>
      </w:r>
    </w:p>
    <w:p w:rsidR="008C043D" w:rsidRPr="00814654" w:rsidRDefault="009A7194" w:rsidP="00A42A7A">
      <w:pPr>
        <w:rPr>
          <w:b/>
        </w:rPr>
      </w:pPr>
      <w:r>
        <w:rPr>
          <w:b/>
        </w:rPr>
        <w:t>Ende des 19. Jahrhunderts ersetzte der elektrische Strom die mechanische Kraftübertragung. Bis dahin gab es keine Alternative zu Zahnrädern, Wellen, Riemen und Transmissionen.</w:t>
      </w:r>
      <w:r w:rsidR="009C70C8">
        <w:rPr>
          <w:b/>
        </w:rPr>
        <w:t xml:space="preserve"> Erst mit der Erfindung der Turbine und dem Generator konnte der stetig wachsende Energiebedarf der Fabriken gedeckt werden.</w:t>
      </w:r>
    </w:p>
    <w:p w:rsidR="00A1564B" w:rsidRDefault="00C437C0" w:rsidP="00A42A7A">
      <w:r>
        <w:t xml:space="preserve">Die Kraft des </w:t>
      </w:r>
      <w:proofErr w:type="spellStart"/>
      <w:r>
        <w:t>Aabaches</w:t>
      </w:r>
      <w:proofErr w:type="spellEnd"/>
      <w:r>
        <w:t xml:space="preserve"> </w:t>
      </w:r>
      <w:r w:rsidR="00252EF8">
        <w:t>trieb</w:t>
      </w:r>
      <w:r w:rsidR="00F055AF">
        <w:t xml:space="preserve"> seit Jahrhunderten die </w:t>
      </w:r>
      <w:r w:rsidR="00F055AF" w:rsidRPr="00A42A7A">
        <w:rPr>
          <w:i/>
          <w:u w:val="single"/>
        </w:rPr>
        <w:t>Wasserräder</w:t>
      </w:r>
      <w:r w:rsidR="00F055AF">
        <w:t xml:space="preserve"> der </w:t>
      </w:r>
      <w:r w:rsidR="005A2733">
        <w:t xml:space="preserve">zahlreichen </w:t>
      </w:r>
      <w:r w:rsidR="00F055AF">
        <w:t>Mühlen</w:t>
      </w:r>
      <w:r w:rsidR="00252EF8">
        <w:t xml:space="preserve"> vom Ausfluss des </w:t>
      </w:r>
      <w:proofErr w:type="spellStart"/>
      <w:r w:rsidR="00252EF8">
        <w:t>Hallwilersees</w:t>
      </w:r>
      <w:proofErr w:type="spellEnd"/>
      <w:r w:rsidR="00252EF8">
        <w:t xml:space="preserve"> bis nach Wildegg</w:t>
      </w:r>
      <w:r w:rsidR="00F055AF">
        <w:t xml:space="preserve"> an</w:t>
      </w:r>
      <w:r w:rsidR="00252EF8">
        <w:t>. Die im 19. Jahrhundert aufkommende</w:t>
      </w:r>
      <w:r>
        <w:t xml:space="preserve"> Industriali</w:t>
      </w:r>
      <w:r w:rsidR="005A2733">
        <w:t xml:space="preserve">sierung verwendete </w:t>
      </w:r>
      <w:r w:rsidR="00252EF8">
        <w:t xml:space="preserve">zunächst </w:t>
      </w:r>
      <w:r w:rsidR="005A2733">
        <w:t>die gleiche</w:t>
      </w:r>
      <w:r>
        <w:t xml:space="preserve"> </w:t>
      </w:r>
      <w:r w:rsidR="00252EF8">
        <w:t xml:space="preserve">jahrhundertealte </w:t>
      </w:r>
      <w:r>
        <w:t>T</w:t>
      </w:r>
      <w:r w:rsidR="00252EF8">
        <w:t>echnik f</w:t>
      </w:r>
      <w:r w:rsidR="005A2733">
        <w:t>ür die</w:t>
      </w:r>
      <w:r>
        <w:t xml:space="preserve"> neu entstandenen Fabriken. Der Energiebedarf stieg </w:t>
      </w:r>
      <w:r w:rsidR="00F64F69">
        <w:t xml:space="preserve">jedoch </w:t>
      </w:r>
      <w:r w:rsidR="005A2733">
        <w:t>kontinuierlich an</w:t>
      </w:r>
      <w:r w:rsidR="00A42A7A">
        <w:t>,</w:t>
      </w:r>
      <w:r w:rsidR="005A2733">
        <w:t xml:space="preserve"> </w:t>
      </w:r>
      <w:r>
        <w:t>und mit der Entdeckung des elektrischen Stroms wollten die Fabrikbesitzer die alten Wasserräder, die rein mechanisch</w:t>
      </w:r>
      <w:r w:rsidR="00F64F69">
        <w:t xml:space="preserve">e Kraft über </w:t>
      </w:r>
      <w:r w:rsidR="00F64F69" w:rsidRPr="00A42A7A">
        <w:rPr>
          <w:i/>
          <w:u w:val="single"/>
        </w:rPr>
        <w:t>Transmissionen</w:t>
      </w:r>
      <w:r w:rsidR="00F64F69">
        <w:t xml:space="preserve"> auf</w:t>
      </w:r>
      <w:r>
        <w:t xml:space="preserve"> die Stockwerke der Fabrikgebäude verteilte</w:t>
      </w:r>
      <w:r w:rsidR="00815CAD">
        <w:t>n</w:t>
      </w:r>
      <w:r w:rsidR="00F64F69">
        <w:t>,</w:t>
      </w:r>
      <w:r>
        <w:t xml:space="preserve"> ersetzen.</w:t>
      </w:r>
      <w:r>
        <w:br/>
        <w:t>Nach 1880 wurden die Wasserräder, deren Vorteil geringe Kosten und wenig Anf</w:t>
      </w:r>
      <w:r w:rsidR="00555BED">
        <w:t>älligkeit gegen verschm</w:t>
      </w:r>
      <w:r>
        <w:t>utztes Wasser waren</w:t>
      </w:r>
      <w:r w:rsidR="005A2733">
        <w:t>,</w:t>
      </w:r>
      <w:r w:rsidR="00222F5B">
        <w:t xml:space="preserve"> durch eine hydraulische Maschine </w:t>
      </w:r>
      <w:r w:rsidR="00555BED">
        <w:t xml:space="preserve">ersetzt. Anstelle des sich offen drehenden Wasser- bzw. Mühlrades trat die geschlossene </w:t>
      </w:r>
      <w:r w:rsidR="00555BED" w:rsidRPr="00A42A7A">
        <w:rPr>
          <w:i/>
          <w:u w:val="single"/>
        </w:rPr>
        <w:t>Turbine</w:t>
      </w:r>
      <w:r w:rsidR="00555BED">
        <w:t>.</w:t>
      </w:r>
      <w:r w:rsidR="00A1564B">
        <w:t xml:space="preserve"> Turbinen</w:t>
      </w:r>
      <w:r w:rsidR="009C70C8">
        <w:t xml:space="preserve"> baute man</w:t>
      </w:r>
      <w:r w:rsidR="00A1564B">
        <w:t xml:space="preserve"> </w:t>
      </w:r>
      <w:r w:rsidR="00AB0ABA">
        <w:t>in aller</w:t>
      </w:r>
      <w:r w:rsidR="009C70C8">
        <w:t xml:space="preserve"> Variation</w:t>
      </w:r>
      <w:r w:rsidR="00252EF8">
        <w:t xml:space="preserve"> und</w:t>
      </w:r>
      <w:r w:rsidR="009C70C8">
        <w:t xml:space="preserve"> m</w:t>
      </w:r>
      <w:r w:rsidR="00A1564B">
        <w:t>it ganz unterschiedlichen Arten der Wasserzuführung. Mit waagerechter</w:t>
      </w:r>
      <w:r w:rsidR="00AB0ABA">
        <w:t xml:space="preserve"> </w:t>
      </w:r>
      <w:r w:rsidR="00AB0ABA" w:rsidRPr="00A42A7A">
        <w:rPr>
          <w:i/>
          <w:u w:val="single"/>
        </w:rPr>
        <w:t>Welle</w:t>
      </w:r>
      <w:r w:rsidR="00AB0ABA">
        <w:t xml:space="preserve"> oder senkrechter Welle, j</w:t>
      </w:r>
      <w:r w:rsidR="00A1564B">
        <w:t xml:space="preserve">e nach Erfordernis. </w:t>
      </w:r>
    </w:p>
    <w:p w:rsidR="00555BED" w:rsidRDefault="009C70C8" w:rsidP="00A42A7A">
      <w:r>
        <w:t xml:space="preserve">Anfänglich wurde ein Teil </w:t>
      </w:r>
      <w:r w:rsidR="00880618">
        <w:t xml:space="preserve">der in der Turbine </w:t>
      </w:r>
      <w:r w:rsidR="00555BED">
        <w:t xml:space="preserve">ebenfalls </w:t>
      </w:r>
      <w:proofErr w:type="gramStart"/>
      <w:r w:rsidR="00555BED">
        <w:t>mechanische erzeugte</w:t>
      </w:r>
      <w:r w:rsidR="00A42A7A">
        <w:t>n</w:t>
      </w:r>
      <w:proofErr w:type="gramEnd"/>
      <w:r w:rsidR="00555BED">
        <w:t xml:space="preserve"> Energie noch direkt </w:t>
      </w:r>
      <w:r w:rsidR="00880618">
        <w:t xml:space="preserve">über Transmissionen </w:t>
      </w:r>
      <w:r w:rsidR="00555BED">
        <w:t xml:space="preserve">für den Antrieb von Maschinen benutzt. </w:t>
      </w:r>
      <w:r>
        <w:t xml:space="preserve">Die restliche Kraft trieb </w:t>
      </w:r>
      <w:r w:rsidRPr="00A42A7A">
        <w:rPr>
          <w:i/>
          <w:u w:val="single"/>
        </w:rPr>
        <w:t>Generatoren</w:t>
      </w:r>
      <w:r>
        <w:t xml:space="preserve"> an, die elektrischen Strom</w:t>
      </w:r>
      <w:r w:rsidR="00F82E56">
        <w:t xml:space="preserve"> pr</w:t>
      </w:r>
      <w:r>
        <w:t>oduzierten</w:t>
      </w:r>
      <w:r w:rsidR="00555BED">
        <w:t>.</w:t>
      </w:r>
      <w:r w:rsidR="00555BED">
        <w:br/>
      </w:r>
      <w:r w:rsidR="00F64F69">
        <w:t xml:space="preserve">Am </w:t>
      </w:r>
      <w:proofErr w:type="spellStart"/>
      <w:r w:rsidR="00F64F69">
        <w:t>Aabach</w:t>
      </w:r>
      <w:proofErr w:type="spellEnd"/>
      <w:r w:rsidR="00F64F69">
        <w:t xml:space="preserve"> waren drei </w:t>
      </w:r>
      <w:r w:rsidR="005A2733">
        <w:t>Typen von Turbinen</w:t>
      </w:r>
      <w:r w:rsidR="00F64F69">
        <w:t xml:space="preserve"> zu finden. </w:t>
      </w:r>
      <w:r w:rsidR="005A2733">
        <w:t xml:space="preserve">Anfänglich setzten die Fabrikbesitzer </w:t>
      </w:r>
      <w:r w:rsidR="00F64F69">
        <w:t>Girard-Turbinen</w:t>
      </w:r>
      <w:r w:rsidR="00F82E56">
        <w:t xml:space="preserve"> ein</w:t>
      </w:r>
      <w:r w:rsidR="005A2733">
        <w:t>, die</w:t>
      </w:r>
      <w:r w:rsidR="00F82E56">
        <w:t xml:space="preserve"> bereits 1851 entwickelt wurden</w:t>
      </w:r>
      <w:r w:rsidR="005A2733">
        <w:t>. Ab den</w:t>
      </w:r>
      <w:r w:rsidR="00F64F69">
        <w:t xml:space="preserve"> 1890</w:t>
      </w:r>
      <w:r w:rsidR="005A2733">
        <w:t>er-Jahren</w:t>
      </w:r>
      <w:r w:rsidR="00F64F69">
        <w:t xml:space="preserve"> </w:t>
      </w:r>
      <w:r w:rsidR="005A2733">
        <w:t xml:space="preserve">löste die Francis-Turbine ihre Vorgängerin ab </w:t>
      </w:r>
      <w:r w:rsidR="00F64F69">
        <w:t xml:space="preserve">und </w:t>
      </w:r>
      <w:r w:rsidR="005A2733">
        <w:t>im</w:t>
      </w:r>
      <w:r w:rsidR="00880618">
        <w:t xml:space="preserve"> 20. Jahrhundert kam die Kaplan-T</w:t>
      </w:r>
      <w:r w:rsidR="005A2733">
        <w:t>urbine auf</w:t>
      </w:r>
      <w:r w:rsidR="00F64F69">
        <w:t>.</w:t>
      </w:r>
      <w:r w:rsidR="00555BED" w:rsidRPr="00555BED">
        <w:t xml:space="preserve"> </w:t>
      </w:r>
      <w:r w:rsidR="00F82E56">
        <w:br/>
        <w:t xml:space="preserve">Die neue Art der Kraftgewinnung aus </w:t>
      </w:r>
      <w:r>
        <w:t xml:space="preserve">dem </w:t>
      </w:r>
      <w:r w:rsidR="00F82E56">
        <w:t>Wasser</w:t>
      </w:r>
      <w:r>
        <w:t xml:space="preserve"> des </w:t>
      </w:r>
      <w:proofErr w:type="spellStart"/>
      <w:r>
        <w:t>Aabaches</w:t>
      </w:r>
      <w:proofErr w:type="spellEnd"/>
      <w:r w:rsidR="00880618">
        <w:t xml:space="preserve"> erforderte auch wasserbaulich neue </w:t>
      </w:r>
      <w:r w:rsidR="00F82E56">
        <w:t>Massnahmen. Es mussten neue T</w:t>
      </w:r>
      <w:r w:rsidR="00F733D9">
        <w:t>ypen von Wehren gebaut werden, s</w:t>
      </w:r>
      <w:r w:rsidR="00F82E56">
        <w:t>o zum Beispiel lange, schrä</w:t>
      </w:r>
      <w:r w:rsidR="00A42A7A">
        <w:t>g</w:t>
      </w:r>
      <w:r w:rsidR="00F82E56">
        <w:t xml:space="preserve"> durch das Flussbett verlaufende </w:t>
      </w:r>
      <w:proofErr w:type="spellStart"/>
      <w:r w:rsidR="00F82E56" w:rsidRPr="00A42A7A">
        <w:rPr>
          <w:i/>
          <w:u w:val="single"/>
        </w:rPr>
        <w:t>Streichwuhre</w:t>
      </w:r>
      <w:proofErr w:type="spellEnd"/>
      <w:r w:rsidR="00A42A7A">
        <w:t>,</w:t>
      </w:r>
      <w:r w:rsidR="00F82E56">
        <w:t xml:space="preserve"> und neue Kanäle</w:t>
      </w:r>
      <w:r>
        <w:t xml:space="preserve"> mit grösserem Gefälle</w:t>
      </w:r>
      <w:r w:rsidR="00EF216A">
        <w:t xml:space="preserve">. Es verwundert </w:t>
      </w:r>
      <w:r w:rsidR="00F82E56">
        <w:t>nicht</w:t>
      </w:r>
      <w:r w:rsidR="00EF216A">
        <w:t>, dass gerade um die Wende vom</w:t>
      </w:r>
      <w:r w:rsidR="00F82E56">
        <w:t xml:space="preserve"> 19. ins</w:t>
      </w:r>
      <w:r w:rsidR="00EF216A">
        <w:t xml:space="preserve"> 20. Jahrhundert</w:t>
      </w:r>
      <w:r w:rsidR="00F82E56">
        <w:t xml:space="preserve"> bei der Aargauer Regierung viele Wasserrechts</w:t>
      </w:r>
      <w:r w:rsidR="00EF216A">
        <w:t>- und Wasserbau</w:t>
      </w:r>
      <w:r w:rsidR="00F82E56">
        <w:t>gesuche eingingen.</w:t>
      </w:r>
    </w:p>
    <w:p w:rsidR="00A42A7A" w:rsidRPr="00A42A7A" w:rsidRDefault="00A42A7A" w:rsidP="00A42A7A">
      <w:pPr>
        <w:rPr>
          <w:color w:val="FF0000"/>
        </w:rPr>
      </w:pPr>
      <w:r w:rsidRPr="00A42A7A">
        <w:rPr>
          <w:color w:val="FF0000"/>
        </w:rPr>
        <w:t>[Text als Audio, sonst Illustrationen nötig – müssen noch zusammengetragen werden]</w:t>
      </w:r>
    </w:p>
    <w:p w:rsidR="00177F97" w:rsidRDefault="00177F97"/>
    <w:p w:rsidR="00555BED" w:rsidRDefault="00555BED"/>
    <w:p w:rsidR="00177F97" w:rsidRDefault="00177F97"/>
    <w:p w:rsidR="008C043D" w:rsidRDefault="008C043D"/>
    <w:p w:rsidR="004625A3" w:rsidRDefault="004625A3">
      <w:pPr>
        <w:rPr>
          <w:b/>
        </w:rPr>
      </w:pPr>
    </w:p>
    <w:p w:rsidR="004625A3" w:rsidRDefault="004625A3">
      <w:pPr>
        <w:rPr>
          <w:b/>
        </w:rPr>
      </w:pPr>
    </w:p>
    <w:p w:rsidR="00E359E5" w:rsidRPr="00814654" w:rsidRDefault="00177F97" w:rsidP="00E359E5">
      <w:pPr>
        <w:rPr>
          <w:b/>
        </w:rPr>
      </w:pPr>
      <w:r>
        <w:rPr>
          <w:b/>
        </w:rPr>
        <w:br w:type="page"/>
      </w:r>
      <w:r w:rsidR="00E359E5">
        <w:rPr>
          <w:b/>
          <w:color w:val="1F497D" w:themeColor="text2"/>
        </w:rPr>
        <w:lastRenderedPageBreak/>
        <w:t>Vergleich von Turbinen</w:t>
      </w:r>
    </w:p>
    <w:p w:rsidR="00C808FF" w:rsidRDefault="00E359E5" w:rsidP="005F2419">
      <w:r>
        <w:t xml:space="preserve">Der eigentliche Turbinenbau begann erst im 19. Jahrhundert. Die Erfindung erregte in der technischen Welt grosses Aufsehen und schon bald begann man auch in der Schweiz Turbinen zu bauen. Im Laufe der Zeit wurden </w:t>
      </w:r>
      <w:r w:rsidR="006E593F">
        <w:t>verschiedene Turbinen entwickelt</w:t>
      </w:r>
      <w:r w:rsidR="005F2419">
        <w:t>,</w:t>
      </w:r>
      <w:r>
        <w:t xml:space="preserve"> doch nur wenige Typen konnten sich am </w:t>
      </w:r>
      <w:proofErr w:type="spellStart"/>
      <w:r>
        <w:t>Aabach</w:t>
      </w:r>
      <w:proofErr w:type="spellEnd"/>
      <w:r>
        <w:t xml:space="preserve"> durchsetzen.</w:t>
      </w:r>
      <w:r w:rsidR="00344C7A">
        <w:t xml:space="preserve"> </w:t>
      </w:r>
    </w:p>
    <w:p w:rsidR="00C808FF" w:rsidRDefault="00C808FF" w:rsidP="00C808FF">
      <w:r>
        <w:t xml:space="preserve">Eine Turbine besteht aus folgenden Bestandteilen: </w:t>
      </w:r>
      <w:r>
        <w:br/>
        <w:t xml:space="preserve">- Ein </w:t>
      </w:r>
      <w:r w:rsidRPr="00C808FF">
        <w:rPr>
          <w:i/>
          <w:u w:val="single"/>
        </w:rPr>
        <w:t>Leitapparat</w:t>
      </w:r>
      <w:r>
        <w:t xml:space="preserve"> mit </w:t>
      </w:r>
      <w:r w:rsidRPr="00C808FF">
        <w:rPr>
          <w:i/>
          <w:u w:val="single"/>
        </w:rPr>
        <w:t>Leitschaufeln</w:t>
      </w:r>
      <w:r>
        <w:t xml:space="preserve">. Der Leitapparat dreht sich nicht. Die Leitschaufeln können aber aufgeklappt oder zugeklappt werden. </w:t>
      </w:r>
      <w:r w:rsidRPr="00C808FF">
        <w:rPr>
          <w:color w:val="FF0000"/>
        </w:rPr>
        <w:t>[Abb., Illustration]</w:t>
      </w:r>
    </w:p>
    <w:p w:rsidR="00C808FF" w:rsidRDefault="00C808FF" w:rsidP="00C808FF">
      <w:r>
        <w:t xml:space="preserve">- Ein </w:t>
      </w:r>
      <w:r w:rsidRPr="00C808FF">
        <w:rPr>
          <w:i/>
          <w:u w:val="single"/>
        </w:rPr>
        <w:t>Laufrad</w:t>
      </w:r>
      <w:r>
        <w:t xml:space="preserve"> mit Leitschaufeln und eine Welle. Das Laufrad beginnt sich zu drehen, wenn Wasser durch den Leitapparat auf die Schaufeln des Laufrades fliesst. Die Welle ist die Verbindung zum Generator. Eine Turbine setzt die innere Energie des Wassers in Rotationsenergie und letztlich in mechanische Energie um. Fällt das Wasser zusätzlich von einem höher gelegenen Punkt zur Turbine herab, wird mehr Energie erzeugt. </w:t>
      </w:r>
      <w:r w:rsidRPr="00C808FF">
        <w:rPr>
          <w:color w:val="FF0000"/>
        </w:rPr>
        <w:t>[Abb., Illustration]</w:t>
      </w:r>
    </w:p>
    <w:p w:rsidR="000D6C0A" w:rsidRPr="008476DB" w:rsidRDefault="00C808FF" w:rsidP="00C808FF">
      <w:r>
        <w:t xml:space="preserve">Die erste nach dem amerikanischen Ingenieur Francis benannte Turbine entstand 1849. In die </w:t>
      </w:r>
      <w:r w:rsidRPr="00780BCF">
        <w:rPr>
          <w:i/>
          <w:u w:val="single"/>
        </w:rPr>
        <w:t>Francis-Turbine</w:t>
      </w:r>
      <w:r>
        <w:t xml:space="preserve"> floss das Wasser über eine Einlaufspirale radial durch den Leitapparat zum Laufrad. (Radial bedeutet, dass das Wasser in Richtung des Zentrums des Rades fliesst). Am Schluss floss das Wasser in Richtung der Rotationsachse, also axial ab. Zusammengefasst heisst dies, dass bei der Francis-Turbine das Wasser durch ein feststehendes Leitrad mit verstellbaren Schaufeln auf die gegenläufig gekrümmten Schaufeln des Laufrads gelenkt wurde. Bei der Francis-Spiralturbine wu</w:t>
      </w:r>
      <w:r w:rsidRPr="008476DB">
        <w:t>rd</w:t>
      </w:r>
      <w:r>
        <w:t>e</w:t>
      </w:r>
      <w:r w:rsidRPr="008476DB">
        <w:t xml:space="preserve"> das </w:t>
      </w:r>
      <w:hyperlink r:id="rId8" w:history="1">
        <w:r w:rsidRPr="008476DB">
          <w:t>Wasser</w:t>
        </w:r>
      </w:hyperlink>
      <w:r w:rsidRPr="008476DB">
        <w:t xml:space="preserve"> durch ein schneckenförmiges </w:t>
      </w:r>
      <w:hyperlink r:id="rId9" w:history="1">
        <w:r w:rsidRPr="008476DB">
          <w:t>Rohr</w:t>
        </w:r>
      </w:hyperlink>
      <w:r w:rsidRPr="008476DB">
        <w:t xml:space="preserve">, die </w:t>
      </w:r>
      <w:hyperlink r:id="rId10" w:history="1">
        <w:r w:rsidRPr="008476DB">
          <w:t>Spirale</w:t>
        </w:r>
      </w:hyperlink>
      <w:r w:rsidRPr="008476DB">
        <w:t xml:space="preserve">, in zusätzlichen </w:t>
      </w:r>
      <w:hyperlink r:id="rId11" w:history="1">
        <w:r w:rsidRPr="008476DB">
          <w:t>Drall</w:t>
        </w:r>
      </w:hyperlink>
      <w:r w:rsidRPr="008476DB">
        <w:t xml:space="preserve"> versetzt und anschl</w:t>
      </w:r>
      <w:r>
        <w:t>ießend durch ein feststehendes Leitrad</w:t>
      </w:r>
      <w:r w:rsidRPr="008476DB">
        <w:t xml:space="preserve"> mit verstellbaren Schaufeln auf die gegenläufig gekrümmten Schaufeln des Laufrads gelenkt. </w:t>
      </w:r>
      <w:r>
        <w:t xml:space="preserve">Für kleinere und mittlere Gefälle fand das Francis-System oft Verwendung. Die Francis-Turbine ist eine Überdruckturbine, am Laufradeintritt ist der Druck höher als am Laufradaustritt. </w:t>
      </w:r>
      <w:r w:rsidR="00D565E4">
        <w:t>(Abb.2 und 3)</w:t>
      </w:r>
    </w:p>
    <w:p w:rsidR="00E359E5" w:rsidRDefault="00E75548" w:rsidP="00780BCF">
      <w:r>
        <w:t xml:space="preserve">Aus der Francis-Turbine entwickelte sich die </w:t>
      </w:r>
      <w:r w:rsidRPr="00780BCF">
        <w:rPr>
          <w:i/>
          <w:u w:val="single"/>
        </w:rPr>
        <w:t>Kaplan-Turbine</w:t>
      </w:r>
      <w:r>
        <w:t xml:space="preserve">. Diese besass axiale Zu- und Abströmung des Laufrades und radial angeordnete Leitschaufeln, die ebenfalls verstellt werden konnten. Die Kaplan-Turbine eignete sich für kleine Fallhöhen und grosse Wasserströme. Das Laufrad der Kaplan-Turbine glich einem Schiffspropeller. Für niedrige Fallhöhen wurde aus der Kaplan-Turbine die Rohrturbine entwickelt. Die Rohrturbine wurde horizontal, in der Richtung des strömenden Wassers eingebaut, so dass Umlenkverluste weitgehend vermieden werden konnten. Der Generator befand sich in Verlängerung der Turbinenwelle in einem vom Wasser umströmten wasserdichten Gehäuse. </w:t>
      </w:r>
      <w:r w:rsidR="00D565E4">
        <w:t>(Abb. 4)</w:t>
      </w:r>
    </w:p>
    <w:p w:rsidR="000D6C0A" w:rsidRDefault="00407AD1" w:rsidP="005F2419">
      <w:r>
        <w:t xml:space="preserve">Die </w:t>
      </w:r>
      <w:r w:rsidRPr="00780BCF">
        <w:rPr>
          <w:i/>
          <w:u w:val="single"/>
        </w:rPr>
        <w:t>Girard-Turbine</w:t>
      </w:r>
      <w:r>
        <w:t xml:space="preserve"> entwickelte ein </w:t>
      </w:r>
      <w:r w:rsidR="00E359E5">
        <w:t>f</w:t>
      </w:r>
      <w:r w:rsidR="00EF0210">
        <w:t>ranzösischer</w:t>
      </w:r>
      <w:r w:rsidR="00E359E5">
        <w:t xml:space="preserve"> Ingenieur </w:t>
      </w:r>
      <w:r>
        <w:t>1851.</w:t>
      </w:r>
      <w:r w:rsidR="00B9270F">
        <w:t xml:space="preserve"> Sie wurde</w:t>
      </w:r>
      <w:r w:rsidR="00E359E5">
        <w:t xml:space="preserve"> über dem Wasserspiegel angeordnet, </w:t>
      </w:r>
      <w:r w:rsidR="00B9270F">
        <w:t xml:space="preserve">dies </w:t>
      </w:r>
      <w:r w:rsidR="00E359E5">
        <w:t xml:space="preserve">im Gegensatz zur Kaplan-Turbine. </w:t>
      </w:r>
      <w:r w:rsidR="00B9270F">
        <w:t xml:space="preserve">Man konnte sie </w:t>
      </w:r>
      <w:r w:rsidR="00E359E5">
        <w:t>sowohl mit horizontalem als auch mit vertikalem Laufrad verw</w:t>
      </w:r>
      <w:r w:rsidR="00B9270F">
        <w:t>enden</w:t>
      </w:r>
      <w:r w:rsidR="00E359E5">
        <w:t>.</w:t>
      </w:r>
      <w:r w:rsidR="000D6C0A" w:rsidRPr="000D6C0A">
        <w:t xml:space="preserve"> </w:t>
      </w:r>
      <w:r w:rsidR="000D6C0A">
        <w:t xml:space="preserve">Bei der </w:t>
      </w:r>
      <w:proofErr w:type="spellStart"/>
      <w:r w:rsidR="000D6C0A" w:rsidRPr="00780BCF">
        <w:rPr>
          <w:i/>
          <w:u w:val="single"/>
        </w:rPr>
        <w:t>P</w:t>
      </w:r>
      <w:r w:rsidR="00EF0210" w:rsidRPr="00780BCF">
        <w:rPr>
          <w:i/>
          <w:u w:val="single"/>
        </w:rPr>
        <w:t>elton-</w:t>
      </w:r>
      <w:proofErr w:type="spellEnd"/>
      <w:r w:rsidR="00EF0210" w:rsidRPr="00780BCF">
        <w:rPr>
          <w:i/>
          <w:u w:val="single"/>
        </w:rPr>
        <w:t xml:space="preserve"> oder Freistrahlturbine</w:t>
      </w:r>
      <w:r w:rsidR="00EF0210">
        <w:t xml:space="preserve"> nutz</w:t>
      </w:r>
      <w:r w:rsidR="00AC6AD0">
        <w:t>t</w:t>
      </w:r>
      <w:r w:rsidR="00EF0210">
        <w:t xml:space="preserve">e man </w:t>
      </w:r>
      <w:r w:rsidR="000D6C0A">
        <w:t>ausschliesslich die Bewe</w:t>
      </w:r>
      <w:r w:rsidR="00EF0210">
        <w:t>gungsenergie des Wassers</w:t>
      </w:r>
      <w:r w:rsidR="000D6C0A">
        <w:t>, das aus eine</w:t>
      </w:r>
      <w:r w:rsidR="00EF0210">
        <w:t>r oder mehrere</w:t>
      </w:r>
      <w:r w:rsidR="00AC6AD0">
        <w:t>n</w:t>
      </w:r>
      <w:r w:rsidR="00EF0210">
        <w:t xml:space="preserve"> Düsen direkt</w:t>
      </w:r>
      <w:r w:rsidR="000D6C0A">
        <w:t xml:space="preserve"> auf die becherför</w:t>
      </w:r>
      <w:r w:rsidR="00EF0210">
        <w:t>migen Schaufeln des Laufrads traf.</w:t>
      </w:r>
      <w:r w:rsidR="00AC6AD0">
        <w:t xml:space="preserve"> (Abb.5) </w:t>
      </w:r>
    </w:p>
    <w:p w:rsidR="00E359E5" w:rsidRDefault="00E359E5" w:rsidP="005F2419">
      <w:r>
        <w:t>Welche Turb</w:t>
      </w:r>
      <w:r w:rsidR="00B9270F">
        <w:t>ine im konkreten Fall gewählt wu</w:t>
      </w:r>
      <w:r>
        <w:t>rd</w:t>
      </w:r>
      <w:r w:rsidR="000D6C0A">
        <w:t>e, hi</w:t>
      </w:r>
      <w:r w:rsidR="00B9270F">
        <w:t>ng</w:t>
      </w:r>
      <w:r>
        <w:t xml:space="preserve"> nicht nur von der nutzbaren Fallhöhe des Wassers ab, sondern auch vom Wasserdurchfluss und anderen Faktoren</w:t>
      </w:r>
      <w:r w:rsidR="000D6C0A">
        <w:t xml:space="preserve">. </w:t>
      </w:r>
      <w:r w:rsidRPr="00753DCC">
        <w:t>Um einen optimalen Wirkungsgrad zu erzielen, muss</w:t>
      </w:r>
      <w:r w:rsidR="00C551C0">
        <w:t>te</w:t>
      </w:r>
      <w:r w:rsidRPr="00753DCC">
        <w:t xml:space="preserve"> die Turbine den unterschiedlichen Fallhöhen und </w:t>
      </w:r>
      <w:r w:rsidRPr="00753DCC">
        <w:lastRenderedPageBreak/>
        <w:t>Wasser</w:t>
      </w:r>
      <w:r w:rsidR="00C551C0">
        <w:t>durchflussmengen angepasst werden</w:t>
      </w:r>
      <w:r w:rsidRPr="00753DCC">
        <w:t>.</w:t>
      </w:r>
      <w:r w:rsidR="001179E2">
        <w:t xml:space="preserve"> Daher auch die verstellbaren Schaufeln des Leitapparates.</w:t>
      </w:r>
    </w:p>
    <w:p w:rsidR="00FE1882" w:rsidRPr="00CC1049" w:rsidRDefault="00FE1882" w:rsidP="005F2419">
      <w:r>
        <w:t xml:space="preserve">Bemerkung: </w:t>
      </w:r>
      <w:r w:rsidRPr="00DA1E51">
        <w:t>Die Leistung einer Turbine errechnet sich aus dem Produkt der Erdbeschleunigung (9,81 m/sec²) mit der Fallhöhe des Wassers (in m), dem Durchfluss durch die Turbine (in m³/sec) und dem Wirkungsgrad.</w:t>
      </w:r>
    </w:p>
    <w:p w:rsidR="003D7218" w:rsidRDefault="00AC6AD0" w:rsidP="00E359E5">
      <w:pPr>
        <w:widowControl w:val="0"/>
        <w:autoSpaceDE w:val="0"/>
        <w:autoSpaceDN w:val="0"/>
        <w:adjustRightInd w:val="0"/>
        <w:spacing w:after="128" w:line="240" w:lineRule="auto"/>
        <w:jc w:val="both"/>
        <w:rPr>
          <w:color w:val="FF0000"/>
        </w:rPr>
      </w:pPr>
      <w:r w:rsidRPr="00AC6AD0">
        <w:rPr>
          <w:color w:val="FF0000"/>
        </w:rPr>
        <w:t xml:space="preserve">[Umsetzung: Animationen (animierte Zeichnungen) mit Funktions- und Begriffserklärung – je eine Animation für Wasserrad, Turbinen allgemein (einfach), Francis-Turbine, Kaplan-Turbine, evtl. Girard-Turbine, </w:t>
      </w:r>
      <w:proofErr w:type="spellStart"/>
      <w:r w:rsidRPr="00AC6AD0">
        <w:rPr>
          <w:color w:val="FF0000"/>
        </w:rPr>
        <w:t>Pelton-Turbine</w:t>
      </w:r>
      <w:proofErr w:type="spellEnd"/>
      <w:r w:rsidRPr="00AC6AD0">
        <w:rPr>
          <w:color w:val="FF0000"/>
        </w:rPr>
        <w:t xml:space="preserve"> </w:t>
      </w:r>
      <w:r w:rsidRPr="00AC6AD0">
        <w:rPr>
          <w:color w:val="FF0000"/>
        </w:rPr>
        <w:sym w:font="Wingdings" w:char="F0E0"/>
      </w:r>
      <w:r w:rsidRPr="00AC6AD0">
        <w:rPr>
          <w:color w:val="FF0000"/>
        </w:rPr>
        <w:t xml:space="preserve"> Unterschiede müssen in Animation hervorgehoben werden! Muss auch für technisch unversierte verständlich werden! Dazu evtl. Spiel: Wasser schneller, höher einstellen – Veränderung beobachten</w:t>
      </w:r>
      <w:r w:rsidR="0098209F">
        <w:rPr>
          <w:color w:val="FF0000"/>
        </w:rPr>
        <w:t>: wie viele Maschinen können damit betrieben werden – s. auch nächstes Kapitel: Was wurde alles mit einer Turbine betrieben</w:t>
      </w:r>
    </w:p>
    <w:p w:rsidR="00E359E5" w:rsidRPr="00AC6AD0" w:rsidRDefault="003D7218" w:rsidP="00E359E5">
      <w:pPr>
        <w:widowControl w:val="0"/>
        <w:autoSpaceDE w:val="0"/>
        <w:autoSpaceDN w:val="0"/>
        <w:adjustRightInd w:val="0"/>
        <w:spacing w:after="128" w:line="240" w:lineRule="auto"/>
        <w:jc w:val="both"/>
        <w:rPr>
          <w:color w:val="FF0000"/>
        </w:rPr>
      </w:pPr>
      <w:r>
        <w:rPr>
          <w:color w:val="FF0000"/>
        </w:rPr>
        <w:t xml:space="preserve">Beispiele auf </w:t>
      </w:r>
      <w:proofErr w:type="spellStart"/>
      <w:r>
        <w:rPr>
          <w:color w:val="FF0000"/>
        </w:rPr>
        <w:t>Youtube</w:t>
      </w:r>
      <w:proofErr w:type="spellEnd"/>
      <w:r>
        <w:rPr>
          <w:color w:val="FF0000"/>
        </w:rPr>
        <w:t xml:space="preserve">: </w:t>
      </w:r>
      <w:hyperlink r:id="rId12" w:history="1">
        <w:r w:rsidRPr="00D515C1">
          <w:rPr>
            <w:rStyle w:val="Hyperlink"/>
          </w:rPr>
          <w:t>http://www.youtube.com/watch?v=YjZmWXbIncQ</w:t>
        </w:r>
      </w:hyperlink>
      <w:r>
        <w:rPr>
          <w:color w:val="FF0000"/>
        </w:rPr>
        <w:t xml:space="preserve">, Aufbau und Funktion </w:t>
      </w:r>
      <w:proofErr w:type="spellStart"/>
      <w:r>
        <w:rPr>
          <w:color w:val="FF0000"/>
        </w:rPr>
        <w:t>Pelton-Turbine</w:t>
      </w:r>
      <w:proofErr w:type="spellEnd"/>
      <w:r w:rsidR="0098209F">
        <w:rPr>
          <w:color w:val="FF0000"/>
        </w:rPr>
        <w:t>]</w:t>
      </w:r>
    </w:p>
    <w:p w:rsidR="009331DC" w:rsidRDefault="009331DC" w:rsidP="00E359E5">
      <w:pPr>
        <w:widowControl w:val="0"/>
        <w:autoSpaceDE w:val="0"/>
        <w:autoSpaceDN w:val="0"/>
        <w:adjustRightInd w:val="0"/>
        <w:spacing w:after="128" w:line="240" w:lineRule="auto"/>
        <w:jc w:val="both"/>
      </w:pPr>
      <w:r>
        <w:rPr>
          <w:noProof/>
        </w:rPr>
        <w:drawing>
          <wp:inline distT="0" distB="0" distL="0" distR="0">
            <wp:extent cx="5753100" cy="3981450"/>
            <wp:effectExtent l="0" t="0" r="12700" b="6350"/>
            <wp:docPr id="20" name="Bild 19" descr="Macintosh HD:Users:jaredhevi:Museum Aargau Recherche:2_Dossiers:7_1_Turbinen:Bilder für Umzeichnungen:pict_3_FrancisTechnolo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hevi:Museum Aargau Recherche:2_Dossiers:7_1_Turbinen:Bilder für Umzeichnungen:pict_3_FrancisTechnologie.jpg"/>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981450"/>
                    </a:xfrm>
                    <a:prstGeom prst="rect">
                      <a:avLst/>
                    </a:prstGeom>
                    <a:noFill/>
                    <a:ln>
                      <a:noFill/>
                    </a:ln>
                  </pic:spPr>
                </pic:pic>
              </a:graphicData>
            </a:graphic>
          </wp:inline>
        </w:drawing>
      </w:r>
    </w:p>
    <w:p w:rsidR="009331DC" w:rsidRPr="00753DCC" w:rsidRDefault="00AC6AD0" w:rsidP="00E359E5">
      <w:pPr>
        <w:widowControl w:val="0"/>
        <w:autoSpaceDE w:val="0"/>
        <w:autoSpaceDN w:val="0"/>
        <w:adjustRightInd w:val="0"/>
        <w:spacing w:after="128" w:line="240" w:lineRule="auto"/>
        <w:jc w:val="both"/>
      </w:pPr>
      <w:r>
        <w:t xml:space="preserve">Abb. 1 </w:t>
      </w:r>
      <w:r w:rsidR="009331DC">
        <w:t>So funktioniert eine Turbine (umzeichnen)</w:t>
      </w:r>
      <w:r w:rsidR="00AB426C">
        <w:t xml:space="preserve">  </w:t>
      </w:r>
    </w:p>
    <w:p w:rsidR="00AC6AD0" w:rsidRDefault="00F6512A" w:rsidP="00E359E5">
      <w:r>
        <w:rPr>
          <w:noProof/>
        </w:rPr>
        <w:lastRenderedPageBreak/>
        <w:drawing>
          <wp:inline distT="0" distB="0" distL="0" distR="0">
            <wp:extent cx="1689100" cy="1892300"/>
            <wp:effectExtent l="0" t="0" r="12700" b="12700"/>
            <wp:docPr id="16" name="Bild 15" descr="Macintosh HD:Users:jaredhevi:Museum Aargau Recherche:2_Dossiers:7_1_Turbinen:Bilder für Umzeichnungen:Francis-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hevi:Museum Aargau Recherche:2_Dossiers:7_1_Turbinen:Bilder für Umzeichnungen:Francis-Turbine.jpg"/>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9100" cy="1892300"/>
                    </a:xfrm>
                    <a:prstGeom prst="rect">
                      <a:avLst/>
                    </a:prstGeom>
                    <a:noFill/>
                    <a:ln>
                      <a:noFill/>
                    </a:ln>
                  </pic:spPr>
                </pic:pic>
              </a:graphicData>
            </a:graphic>
          </wp:inline>
        </w:drawing>
      </w:r>
      <w:r>
        <w:t xml:space="preserve"> </w:t>
      </w:r>
    </w:p>
    <w:p w:rsidR="00E359E5" w:rsidRDefault="00AC6AD0" w:rsidP="00E359E5">
      <w:r>
        <w:t xml:space="preserve">Abb. 2 </w:t>
      </w:r>
      <w:proofErr w:type="gramStart"/>
      <w:r w:rsidR="00F6512A">
        <w:t>Francis-Turbine</w:t>
      </w:r>
      <w:proofErr w:type="gramEnd"/>
      <w:r w:rsidR="00F6512A">
        <w:t xml:space="preserve"> (umzeichnen)</w:t>
      </w:r>
    </w:p>
    <w:p w:rsidR="00AC6AD0" w:rsidRDefault="00F6512A" w:rsidP="00E359E5">
      <w:r>
        <w:rPr>
          <w:noProof/>
        </w:rPr>
        <w:drawing>
          <wp:inline distT="0" distB="0" distL="0" distR="0">
            <wp:extent cx="1701800" cy="1485900"/>
            <wp:effectExtent l="0" t="0" r="0" b="12700"/>
            <wp:docPr id="17" name="Bild 16" descr="Macintosh HD:Users:jaredhevi:Museum Aargau Recherche:2_Dossiers:7_1_Turbinen:Bilder für Umzeichnungen:Francis-Turbin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hevi:Museum Aargau Recherche:2_Dossiers:7_1_Turbinen:Bilder für Umzeichnungen:Francis-Turbine-II.jpg"/>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800" cy="1485900"/>
                    </a:xfrm>
                    <a:prstGeom prst="rect">
                      <a:avLst/>
                    </a:prstGeom>
                    <a:noFill/>
                    <a:ln>
                      <a:noFill/>
                    </a:ln>
                  </pic:spPr>
                </pic:pic>
              </a:graphicData>
            </a:graphic>
          </wp:inline>
        </w:drawing>
      </w:r>
    </w:p>
    <w:p w:rsidR="00F6512A" w:rsidRDefault="00AC6AD0" w:rsidP="00E359E5">
      <w:r>
        <w:t xml:space="preserve">Abb. 3 </w:t>
      </w:r>
      <w:proofErr w:type="gramStart"/>
      <w:r w:rsidR="00F6512A">
        <w:t>Francis-Turbine</w:t>
      </w:r>
      <w:proofErr w:type="gramEnd"/>
      <w:r w:rsidR="00F6512A">
        <w:t xml:space="preserve"> (umzeichnen)</w:t>
      </w:r>
    </w:p>
    <w:p w:rsidR="00AC6AD0" w:rsidRDefault="00F6512A" w:rsidP="00E359E5">
      <w:r>
        <w:rPr>
          <w:noProof/>
        </w:rPr>
        <w:drawing>
          <wp:inline distT="0" distB="0" distL="0" distR="0">
            <wp:extent cx="1744854" cy="1473200"/>
            <wp:effectExtent l="19050" t="0" r="7746" b="0"/>
            <wp:docPr id="18" name="Bild 17" descr="Macintosh HD:Users:jaredhevi:Museum Aargau Recherche:2_Dossiers:7_1_Turbinen:Bilder für Umzeichnungen:Kaplan-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hevi:Museum Aargau Recherche:2_Dossiers:7_1_Turbinen:Bilder für Umzeichnungen:Kaplan-Turbine.jpg"/>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4854" cy="1473200"/>
                    </a:xfrm>
                    <a:prstGeom prst="rect">
                      <a:avLst/>
                    </a:prstGeom>
                    <a:noFill/>
                    <a:ln>
                      <a:noFill/>
                    </a:ln>
                  </pic:spPr>
                </pic:pic>
              </a:graphicData>
            </a:graphic>
          </wp:inline>
        </w:drawing>
      </w:r>
    </w:p>
    <w:p w:rsidR="00AC6AD0" w:rsidRDefault="00AC6AD0" w:rsidP="00E359E5">
      <w:r>
        <w:t xml:space="preserve">Abb. 4 </w:t>
      </w:r>
      <w:r w:rsidR="00F6512A">
        <w:t>Kaplan-Turbine</w:t>
      </w:r>
      <w:r w:rsidR="001179E2">
        <w:t xml:space="preserve">. Bei diesem Modell können die Schaufeln des Leitrades bewegt werden. </w:t>
      </w:r>
      <w:r w:rsidR="00F6512A">
        <w:t>(umzeichnen)</w:t>
      </w:r>
    </w:p>
    <w:p w:rsidR="001179E2" w:rsidRDefault="001179E2" w:rsidP="00E359E5">
      <w:r>
        <w:rPr>
          <w:noProof/>
        </w:rPr>
        <w:drawing>
          <wp:inline distT="0" distB="0" distL="0" distR="0">
            <wp:extent cx="1292860" cy="1619250"/>
            <wp:effectExtent l="19050" t="0" r="2540" b="0"/>
            <wp:docPr id="21" name="Bild 18" descr="Macintosh HD:Users:jaredhevi:Museum Aargau Recherche:2_Dossiers:7_1_Turbinen:Bilder für Umzeichnungen:pelton-an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hevi:Museum Aargau Recherche:2_Dossiers:7_1_Turbinen:Bilder für Umzeichnungen:pelton-anlage.jpg"/>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2860" cy="1619250"/>
                    </a:xfrm>
                    <a:prstGeom prst="rect">
                      <a:avLst/>
                    </a:prstGeom>
                    <a:noFill/>
                    <a:ln>
                      <a:noFill/>
                    </a:ln>
                  </pic:spPr>
                </pic:pic>
              </a:graphicData>
            </a:graphic>
          </wp:inline>
        </w:drawing>
      </w:r>
    </w:p>
    <w:p w:rsidR="00F6512A" w:rsidRDefault="00AC6AD0" w:rsidP="00E359E5">
      <w:r>
        <w:t xml:space="preserve">Abb. 5 </w:t>
      </w:r>
      <w:proofErr w:type="spellStart"/>
      <w:r w:rsidR="009331DC">
        <w:t>Pelton-Turbine</w:t>
      </w:r>
      <w:proofErr w:type="spellEnd"/>
      <w:r w:rsidR="001179E2">
        <w:t>. Düsen lenken das Wasser auf die Schaufeln des Leitrades.</w:t>
      </w:r>
      <w:r w:rsidR="009331DC">
        <w:t xml:space="preserve"> (umzeichnen)</w:t>
      </w:r>
    </w:p>
    <w:p w:rsidR="00E359E5" w:rsidRDefault="00E359E5" w:rsidP="00E359E5">
      <w:r>
        <w:br w:type="page"/>
      </w:r>
    </w:p>
    <w:p w:rsidR="008C043D" w:rsidRPr="00814654" w:rsidRDefault="001D7BAF">
      <w:pPr>
        <w:rPr>
          <w:b/>
        </w:rPr>
      </w:pPr>
      <w:r>
        <w:rPr>
          <w:b/>
          <w:color w:val="1F497D" w:themeColor="text2"/>
        </w:rPr>
        <w:lastRenderedPageBreak/>
        <w:t xml:space="preserve">Turbinen am </w:t>
      </w:r>
      <w:proofErr w:type="spellStart"/>
      <w:r>
        <w:rPr>
          <w:b/>
          <w:color w:val="1F497D" w:themeColor="text2"/>
        </w:rPr>
        <w:t>Aabach</w:t>
      </w:r>
      <w:proofErr w:type="spellEnd"/>
    </w:p>
    <w:p w:rsidR="000A68E7" w:rsidRDefault="00CC1049">
      <w:pPr>
        <w:rPr>
          <w:b/>
        </w:rPr>
      </w:pPr>
      <w:r>
        <w:rPr>
          <w:b/>
        </w:rPr>
        <w:t xml:space="preserve">Dokumentation und Vergleich </w:t>
      </w:r>
      <w:r w:rsidR="001C65FE">
        <w:rPr>
          <w:b/>
        </w:rPr>
        <w:t>der verschiedenen</w:t>
      </w:r>
      <w:r>
        <w:rPr>
          <w:b/>
        </w:rPr>
        <w:t xml:space="preserve"> Turbinen am </w:t>
      </w:r>
      <w:proofErr w:type="spellStart"/>
      <w:r>
        <w:rPr>
          <w:b/>
        </w:rPr>
        <w:t>Aabach</w:t>
      </w:r>
      <w:proofErr w:type="spellEnd"/>
    </w:p>
    <w:p w:rsidR="001C65FE" w:rsidRDefault="00CE79C3" w:rsidP="0098209F">
      <w:r>
        <w:t>Die</w:t>
      </w:r>
      <w:r w:rsidR="001C65FE">
        <w:t xml:space="preserve"> </w:t>
      </w:r>
      <w:r w:rsidR="00CC1049">
        <w:t>B</w:t>
      </w:r>
      <w:r w:rsidR="00EF6CFA">
        <w:t>unt</w:t>
      </w:r>
      <w:r w:rsidR="001C65FE">
        <w:t xml:space="preserve">weberei R. Müller &amp; Cie. mit dem </w:t>
      </w:r>
      <w:r w:rsidR="00CC1049">
        <w:t>Wasserwerk Nr. 570</w:t>
      </w:r>
      <w:r>
        <w:t xml:space="preserve"> </w:t>
      </w:r>
      <w:proofErr w:type="gramStart"/>
      <w:r>
        <w:t>hatte</w:t>
      </w:r>
      <w:proofErr w:type="gramEnd"/>
      <w:r w:rsidR="001C65FE">
        <w:t xml:space="preserve"> um 1871 </w:t>
      </w:r>
      <w:r w:rsidR="00CC1049">
        <w:t>zwei Turbinen als mech</w:t>
      </w:r>
      <w:r w:rsidR="001C65FE">
        <w:t>an</w:t>
      </w:r>
      <w:r>
        <w:t>ische</w:t>
      </w:r>
      <w:r w:rsidR="00F43C04">
        <w:t>r Antrieb</w:t>
      </w:r>
      <w:r>
        <w:t xml:space="preserve"> in Verwendung</w:t>
      </w:r>
      <w:r w:rsidR="001C65FE">
        <w:t>. 1897</w:t>
      </w:r>
      <w:r w:rsidR="00CC1049">
        <w:t xml:space="preserve"> ersetzte </w:t>
      </w:r>
      <w:r w:rsidR="001C65FE">
        <w:t xml:space="preserve">Rudolf Müller </w:t>
      </w:r>
      <w:r w:rsidR="00CC1049">
        <w:t>die beiden</w:t>
      </w:r>
      <w:r w:rsidR="001C65FE">
        <w:t xml:space="preserve"> </w:t>
      </w:r>
      <w:r w:rsidR="00CC1049">
        <w:t>Turbinen</w:t>
      </w:r>
      <w:r w:rsidR="001C65FE">
        <w:t xml:space="preserve"> </w:t>
      </w:r>
      <w:r w:rsidR="00CC1049">
        <w:t>durch eine Fra</w:t>
      </w:r>
      <w:r w:rsidR="001C65FE">
        <w:t xml:space="preserve">ncis-Turbine. So </w:t>
      </w:r>
      <w:r w:rsidR="00F43C04">
        <w:t xml:space="preserve">zumindest </w:t>
      </w:r>
      <w:r w:rsidR="001C65FE">
        <w:t xml:space="preserve">kann es dem Auszug aus dem Regierungsratsprotokoll </w:t>
      </w:r>
      <w:r w:rsidR="00EF6CFA">
        <w:t xml:space="preserve">von 1897 </w:t>
      </w:r>
      <w:r w:rsidR="001C65FE">
        <w:t xml:space="preserve">entnommen werden. </w:t>
      </w:r>
      <w:r w:rsidR="00F43C04">
        <w:t>Aus diesem Grund scheint</w:t>
      </w:r>
      <w:r w:rsidR="00EF6CFA">
        <w:t xml:space="preserve"> Rudol</w:t>
      </w:r>
      <w:r w:rsidR="00F43C04">
        <w:t>f Müller auch den Kanal erneuert zu haben</w:t>
      </w:r>
      <w:r w:rsidR="00EF6CFA">
        <w:t>.</w:t>
      </w:r>
      <w:r w:rsidR="006B3EC3">
        <w:t xml:space="preserve"> </w:t>
      </w:r>
      <w:r w:rsidR="00EF6CFA">
        <w:t>B</w:t>
      </w:r>
      <w:r w:rsidR="006B3EC3">
        <w:t>eim Kanaleinlauf</w:t>
      </w:r>
      <w:r w:rsidR="00A12C24">
        <w:t xml:space="preserve"> erstellte man </w:t>
      </w:r>
      <w:proofErr w:type="gramStart"/>
      <w:r w:rsidR="00A12C24">
        <w:t>eine</w:t>
      </w:r>
      <w:proofErr w:type="gramEnd"/>
      <w:r w:rsidR="00A12C24">
        <w:t xml:space="preserve"> </w:t>
      </w:r>
      <w:proofErr w:type="spellStart"/>
      <w:r w:rsidR="00A12C24">
        <w:t>Streichwuhr</w:t>
      </w:r>
      <w:proofErr w:type="spellEnd"/>
      <w:r w:rsidR="00A12C24">
        <w:t xml:space="preserve"> und staute das Wasser höher auf</w:t>
      </w:r>
      <w:r w:rsidR="006B3EC3">
        <w:t>.</w:t>
      </w:r>
      <w:r w:rsidR="008E7524">
        <w:br/>
      </w:r>
      <w:r w:rsidR="00B02FBA">
        <w:t xml:space="preserve">Die neue Turbine hatte einen Durchmesser von 2 Metern. </w:t>
      </w:r>
      <w:r w:rsidR="00EF6CFA">
        <w:t>Unterhalb der T</w:t>
      </w:r>
      <w:r w:rsidR="00776BC2">
        <w:t>u</w:t>
      </w:r>
      <w:r w:rsidR="00EF6CFA">
        <w:t>r</w:t>
      </w:r>
      <w:r w:rsidR="0098209F">
        <w:t>bine wurde das Wasser in einem</w:t>
      </w:r>
      <w:r w:rsidR="00776BC2">
        <w:t xml:space="preserve"> ca. 10 Meter langen Kanal dem </w:t>
      </w:r>
      <w:proofErr w:type="spellStart"/>
      <w:r w:rsidR="00776BC2">
        <w:t>Aabach</w:t>
      </w:r>
      <w:proofErr w:type="spellEnd"/>
      <w:r w:rsidR="00776BC2">
        <w:t xml:space="preserve"> wieder zugeführt. </w:t>
      </w:r>
      <w:r w:rsidR="001C65FE">
        <w:t xml:space="preserve">Mit </w:t>
      </w:r>
      <w:r w:rsidR="00304A88">
        <w:t>der neuen Turbine</w:t>
      </w:r>
      <w:r w:rsidR="001C65FE">
        <w:t xml:space="preserve"> konnte</w:t>
      </w:r>
      <w:r w:rsidR="00CC1049">
        <w:t xml:space="preserve"> </w:t>
      </w:r>
      <w:r w:rsidR="00304A88">
        <w:t>man</w:t>
      </w:r>
      <w:r w:rsidR="00776BC2">
        <w:t xml:space="preserve"> neben mechanischer Energie auch</w:t>
      </w:r>
      <w:r w:rsidR="00304A88">
        <w:t xml:space="preserve"> </w:t>
      </w:r>
      <w:r w:rsidR="00CC1049">
        <w:t>Gleichstrom</w:t>
      </w:r>
      <w:r w:rsidR="00304A88">
        <w:t xml:space="preserve"> </w:t>
      </w:r>
      <w:r w:rsidR="00776BC2">
        <w:t xml:space="preserve">für die Beleuchtung </w:t>
      </w:r>
      <w:r w:rsidR="00304A88">
        <w:t>produzieren</w:t>
      </w:r>
      <w:r w:rsidR="00776BC2">
        <w:t>. Die der Turbine zugeführte Wassermenge betrug 0.780 m</w:t>
      </w:r>
      <w:r w:rsidR="00776BC2" w:rsidRPr="00776BC2">
        <w:rPr>
          <w:vertAlign w:val="superscript"/>
        </w:rPr>
        <w:t>3</w:t>
      </w:r>
      <w:r w:rsidR="00776BC2">
        <w:t xml:space="preserve"> /s und die Fallhöhe 3.65 Meter, di</w:t>
      </w:r>
      <w:r w:rsidR="0050664F">
        <w:t>e Leistung war demnach 37.96 P</w:t>
      </w:r>
      <w:r w:rsidR="00C909B1">
        <w:t>S</w:t>
      </w:r>
      <w:r w:rsidR="0098209F">
        <w:t>.</w:t>
      </w:r>
      <w:r w:rsidR="00776BC2">
        <w:br/>
        <w:t>Die neue Turbine trieb 88 Webstühle, ein</w:t>
      </w:r>
      <w:r w:rsidR="0098209F">
        <w:t>en</w:t>
      </w:r>
      <w:r w:rsidR="00776BC2">
        <w:t xml:space="preserve"> Schleifstein, ein</w:t>
      </w:r>
      <w:r w:rsidR="0098209F">
        <w:t>e</w:t>
      </w:r>
      <w:r w:rsidR="00776BC2">
        <w:t xml:space="preserve"> Drehbank und diverse ander</w:t>
      </w:r>
      <w:r w:rsidR="00EF6CFA">
        <w:t>e</w:t>
      </w:r>
      <w:r w:rsidR="00776BC2">
        <w:t xml:space="preserve"> Maschinen und Pumpen</w:t>
      </w:r>
      <w:r w:rsidR="00EF6CFA">
        <w:t xml:space="preserve"> an</w:t>
      </w:r>
      <w:r w:rsidR="00776BC2">
        <w:t>, die über drei Stock</w:t>
      </w:r>
      <w:r w:rsidR="00EF6CFA">
        <w:t>werke verteilt waren</w:t>
      </w:r>
      <w:r w:rsidR="00776BC2">
        <w:t xml:space="preserve">. </w:t>
      </w:r>
      <w:r w:rsidR="001C65FE">
        <w:t>1943 baute man eine neu</w:t>
      </w:r>
      <w:r w:rsidR="00CC1049">
        <w:t>e Turbine</w:t>
      </w:r>
      <w:r w:rsidR="004A7F93">
        <w:t xml:space="preserve"> ebenfalls</w:t>
      </w:r>
      <w:r w:rsidR="00CC1049">
        <w:t xml:space="preserve"> mit Generator ein.</w:t>
      </w:r>
    </w:p>
    <w:p w:rsidR="00AA5465" w:rsidRPr="00AA5465" w:rsidRDefault="00AA5465" w:rsidP="0098209F">
      <w:pPr>
        <w:rPr>
          <w:color w:val="FF0000"/>
        </w:rPr>
      </w:pPr>
      <w:r w:rsidRPr="00AA5465">
        <w:rPr>
          <w:color w:val="FF0000"/>
        </w:rPr>
        <w:t>[Umsetzu</w:t>
      </w:r>
      <w:r>
        <w:rPr>
          <w:color w:val="FF0000"/>
        </w:rPr>
        <w:t>ng</w:t>
      </w:r>
      <w:r w:rsidRPr="00AA5465">
        <w:rPr>
          <w:color w:val="FF0000"/>
        </w:rPr>
        <w:t>: Die tollen Pläne aus dem Staatsarchiv unbedingt verwenden! Wiederum: Animation mit Begriffen, diesmal basierend auf Plänen, nicht Zeichnungen? Abrufbar am Standort Wasserwerk Nr. 570, Buntweberei Müller]</w:t>
      </w:r>
    </w:p>
    <w:p w:rsidR="00AA5465" w:rsidRDefault="001C65FE" w:rsidP="00B30BFD">
      <w:r>
        <w:rPr>
          <w:noProof/>
        </w:rPr>
        <w:drawing>
          <wp:inline distT="0" distB="0" distL="0" distR="0">
            <wp:extent cx="2923223" cy="3897630"/>
            <wp:effectExtent l="0" t="0" r="0" b="0"/>
            <wp:docPr id="6" name="Bild 5" descr="Macintosh HD:Users:jaredhevi:Museum Aargau Recherche:5_Archive:StAAG:DB_W01_0081_15:IMG_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hevi:Museum Aargau Recherche:5_Archive:StAAG:DB_W01_0081_15:IMG_3697.jpg"/>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586" cy="3898114"/>
                    </a:xfrm>
                    <a:prstGeom prst="rect">
                      <a:avLst/>
                    </a:prstGeom>
                    <a:noFill/>
                    <a:ln>
                      <a:noFill/>
                    </a:ln>
                  </pic:spPr>
                </pic:pic>
              </a:graphicData>
            </a:graphic>
          </wp:inline>
        </w:drawing>
      </w:r>
      <w:r w:rsidR="00B30BFD">
        <w:t xml:space="preserve"> </w:t>
      </w:r>
    </w:p>
    <w:p w:rsidR="00B30BFD" w:rsidRDefault="00AA5465" w:rsidP="00B30BFD">
      <w:r>
        <w:t xml:space="preserve">Abb. 6 </w:t>
      </w:r>
      <w:r w:rsidR="00B30BFD">
        <w:t xml:space="preserve">Auszug aus Regierungsratsprotokoll mit der Erwähnung der neuen Turbine, Staatarchiv Aargau </w:t>
      </w:r>
      <w:proofErr w:type="spellStart"/>
      <w:r w:rsidR="00B30BFD">
        <w:t>Sig</w:t>
      </w:r>
      <w:proofErr w:type="spellEnd"/>
      <w:r w:rsidR="00B30BFD">
        <w:t>. DB_W01_00</w:t>
      </w:r>
      <w:r w:rsidR="00B30BFD" w:rsidRPr="00B12A90">
        <w:t>8</w:t>
      </w:r>
      <w:r w:rsidR="00B30BFD">
        <w:t>1_15</w:t>
      </w:r>
    </w:p>
    <w:p w:rsidR="00CD17AC" w:rsidRDefault="009B386D">
      <w:r>
        <w:rPr>
          <w:noProof/>
        </w:rPr>
        <w:lastRenderedPageBreak/>
        <w:drawing>
          <wp:inline distT="0" distB="0" distL="0" distR="0">
            <wp:extent cx="5334000" cy="4000500"/>
            <wp:effectExtent l="19050" t="0" r="0" b="0"/>
            <wp:docPr id="10" name="Bild 9" descr="Macintosh HD:Users:jaredhevi:Museum Aargau Recherche:5_Archive:StAAG:DB_W01_0022_03:IMG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redhevi:Museum Aargau Recherche:5_Archive:StAAG:DB_W01_0022_03:IMG_3716.jpg"/>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F42D92" w:rsidRDefault="00AA5465" w:rsidP="00F42D92">
      <w:r>
        <w:t xml:space="preserve">Abb. 7 </w:t>
      </w:r>
      <w:r w:rsidR="00F42D92">
        <w:t xml:space="preserve">Plan der neuen Anlage, Staatarchiv Aargau </w:t>
      </w:r>
      <w:proofErr w:type="spellStart"/>
      <w:r w:rsidR="00F42D92">
        <w:t>Sig</w:t>
      </w:r>
      <w:proofErr w:type="spellEnd"/>
      <w:r w:rsidR="00F42D92">
        <w:t>. DB_W01_0022</w:t>
      </w:r>
      <w:r w:rsidR="00F42D92" w:rsidRPr="00B12A90">
        <w:t>_03</w:t>
      </w:r>
    </w:p>
    <w:p w:rsidR="00F42D92" w:rsidRDefault="00C909B1">
      <w:r>
        <w:rPr>
          <w:noProof/>
        </w:rPr>
        <w:drawing>
          <wp:inline distT="0" distB="0" distL="0" distR="0">
            <wp:extent cx="2838450" cy="3784600"/>
            <wp:effectExtent l="19050" t="0" r="0" b="0"/>
            <wp:docPr id="11" name="Bild 10" descr="Macintosh HD:Users:jaredhevi:Museum Aargau Recherche:5_Archive:StAAG:DB_W01_0022_03:IMG_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hevi:Museum Aargau Recherche:5_Archive:StAAG:DB_W01_0022_03:IMG_3710.jpg"/>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9576" cy="3786102"/>
                    </a:xfrm>
                    <a:prstGeom prst="rect">
                      <a:avLst/>
                    </a:prstGeom>
                    <a:noFill/>
                    <a:ln>
                      <a:noFill/>
                    </a:ln>
                  </pic:spPr>
                </pic:pic>
              </a:graphicData>
            </a:graphic>
          </wp:inline>
        </w:drawing>
      </w:r>
    </w:p>
    <w:p w:rsidR="00C909B1" w:rsidRDefault="00AA5465" w:rsidP="00C909B1">
      <w:r>
        <w:t xml:space="preserve">Abb. 8 </w:t>
      </w:r>
      <w:r w:rsidR="00C909B1">
        <w:t xml:space="preserve">Wehranlage oberhalb der Fabrik. Staatarchiv Aargau </w:t>
      </w:r>
      <w:proofErr w:type="spellStart"/>
      <w:r w:rsidR="00C909B1">
        <w:t>Sig</w:t>
      </w:r>
      <w:proofErr w:type="spellEnd"/>
      <w:r w:rsidR="00C909B1">
        <w:t>. DB_W01_0022</w:t>
      </w:r>
      <w:r w:rsidR="00C909B1" w:rsidRPr="00B12A90">
        <w:t>_03</w:t>
      </w:r>
    </w:p>
    <w:p w:rsidR="00C909B1" w:rsidRDefault="00C909B1"/>
    <w:p w:rsidR="00AC317D" w:rsidRDefault="00E86630" w:rsidP="0050664F">
      <w:pPr>
        <w:jc w:val="both"/>
      </w:pPr>
      <w:r>
        <w:rPr>
          <w:noProof/>
        </w:rPr>
        <w:drawing>
          <wp:anchor distT="0" distB="0" distL="114300" distR="114300" simplePos="0" relativeHeight="251658240" behindDoc="1" locked="0" layoutInCell="1" allowOverlap="1">
            <wp:simplePos x="0" y="0"/>
            <wp:positionH relativeFrom="column">
              <wp:posOffset>1062355</wp:posOffset>
            </wp:positionH>
            <wp:positionV relativeFrom="paragraph">
              <wp:posOffset>398780</wp:posOffset>
            </wp:positionV>
            <wp:extent cx="1879600" cy="4000500"/>
            <wp:effectExtent l="1085850" t="0" r="1054100" b="0"/>
            <wp:wrapTight wrapText="bothSides">
              <wp:wrapPolygon edited="0">
                <wp:start x="73" y="21737"/>
                <wp:lineTo x="21308" y="21737"/>
                <wp:lineTo x="21308" y="34"/>
                <wp:lineTo x="73" y="34"/>
                <wp:lineTo x="73" y="21737"/>
              </wp:wrapPolygon>
            </wp:wrapTight>
            <wp:docPr id="7" name="Bild 6" descr="Macintosh HD:Users:jaredhevi:Museum Aargau Recherche:5_Archive:StAAG:DB_W01_0018_03:IMG_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Users:jaredhevi:Museum Aargau Recherche:5_Archive:StAAG:DB_W01_0018_03:IMG_3735.jpg"/>
                    <pic:cNvPicPr>
                      <a:picLocks noChangeAspect="1" noChangeArrowheads="1"/>
                    </pic:cNvPicPr>
                  </pic:nvPicPr>
                  <pic:blipFill rotWithShape="1">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899" t="4693" r="9065" b="-575"/>
                    <a:stretch/>
                  </pic:blipFill>
                  <pic:spPr bwMode="auto">
                    <a:xfrm rot="5400000">
                      <a:off x="0" y="0"/>
                      <a:ext cx="1879600" cy="400050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724C8">
        <w:t>Aus einem Verbal von 1879 geht für die</w:t>
      </w:r>
      <w:r w:rsidR="004415B2">
        <w:t xml:space="preserve"> </w:t>
      </w:r>
      <w:r w:rsidR="00AC317D">
        <w:t>Baumwollspinnerei</w:t>
      </w:r>
      <w:r w:rsidR="00304A88">
        <w:t xml:space="preserve"> der Familie </w:t>
      </w:r>
      <w:proofErr w:type="spellStart"/>
      <w:r w:rsidR="00304A88">
        <w:t>Pfiffner</w:t>
      </w:r>
      <w:proofErr w:type="spellEnd"/>
      <w:r w:rsidR="00304A88">
        <w:t xml:space="preserve"> und Roth</w:t>
      </w:r>
      <w:r w:rsidR="00AC317D">
        <w:t xml:space="preserve"> </w:t>
      </w:r>
      <w:r w:rsidR="00304A88">
        <w:t>(</w:t>
      </w:r>
      <w:r w:rsidR="00AC317D">
        <w:t>„</w:t>
      </w:r>
      <w:proofErr w:type="spellStart"/>
      <w:r w:rsidR="00AC317D">
        <w:t>Pfiffni</w:t>
      </w:r>
      <w:proofErr w:type="spellEnd"/>
      <w:r w:rsidR="00AC317D">
        <w:t>“</w:t>
      </w:r>
      <w:r w:rsidR="00304A88">
        <w:t>) mit der</w:t>
      </w:r>
      <w:r w:rsidR="00AC317D">
        <w:t xml:space="preserve"> Wasserwerk Nr. 575</w:t>
      </w:r>
      <w:r w:rsidR="00DE7171">
        <w:t xml:space="preserve"> </w:t>
      </w:r>
      <w:r w:rsidR="004415B2">
        <w:t xml:space="preserve">hervor, dass sie eine </w:t>
      </w:r>
      <w:r w:rsidR="0047191C">
        <w:t>Girard-</w:t>
      </w:r>
      <w:r w:rsidR="004415B2">
        <w:t>Turbine</w:t>
      </w:r>
      <w:r w:rsidR="0047191C">
        <w:t xml:space="preserve"> von 1.30m Durchmesser</w:t>
      </w:r>
      <w:r w:rsidR="004415B2">
        <w:t xml:space="preserve"> erhalten sollte. </w:t>
      </w:r>
      <w:r w:rsidR="0047191C">
        <w:t>Die Fallhöhe betrug</w:t>
      </w:r>
      <w:r w:rsidR="0000796A">
        <w:t xml:space="preserve"> damals 2.067 Meter. Der Kanal</w:t>
      </w:r>
      <w:r w:rsidR="0047191C">
        <w:t xml:space="preserve">, der das Wasser der Turbine zuführen sollte, wurde ausdrücklich auch als Wässerungsgraben benutzt. </w:t>
      </w:r>
      <w:r w:rsidR="004415B2">
        <w:t>Anfänglich wurde wohl die so erzeugte Kraft</w:t>
      </w:r>
      <w:r w:rsidR="0000796A">
        <w:t>, die R</w:t>
      </w:r>
      <w:r w:rsidR="0047191C">
        <w:t>ede ist von ca. 20 PS,</w:t>
      </w:r>
      <w:r w:rsidR="004415B2">
        <w:t xml:space="preserve"> noch mechanisch auf die Maschinen übertragen. Erst 1924 sollte die</w:t>
      </w:r>
      <w:r w:rsidR="00304A88">
        <w:t xml:space="preserve"> Turbine</w:t>
      </w:r>
      <w:r w:rsidR="004415B2">
        <w:t xml:space="preserve"> </w:t>
      </w:r>
      <w:r w:rsidR="00DE7171">
        <w:t>elektrischen</w:t>
      </w:r>
      <w:r w:rsidR="0086038E">
        <w:t xml:space="preserve"> Strom liefern, a</w:t>
      </w:r>
      <w:r w:rsidR="0000796A">
        <w:t>ber b</w:t>
      </w:r>
      <w:r w:rsidR="0047191C">
        <w:t xml:space="preserve">ereits </w:t>
      </w:r>
      <w:r w:rsidR="00DE7171">
        <w:t xml:space="preserve">1932 </w:t>
      </w:r>
      <w:proofErr w:type="gramStart"/>
      <w:r w:rsidR="003A52BA">
        <w:t>wurde</w:t>
      </w:r>
      <w:proofErr w:type="gramEnd"/>
      <w:r w:rsidR="003A52BA">
        <w:t xml:space="preserve"> d</w:t>
      </w:r>
      <w:r w:rsidR="00D901C1">
        <w:t>ie Fabrik und die Wasserkraftan</w:t>
      </w:r>
      <w:r w:rsidR="003A52BA">
        <w:t>l</w:t>
      </w:r>
      <w:r w:rsidR="00D901C1">
        <w:t>a</w:t>
      </w:r>
      <w:r w:rsidR="003A52BA">
        <w:t>ge</w:t>
      </w:r>
      <w:r w:rsidR="0000796A">
        <w:t xml:space="preserve"> </w:t>
      </w:r>
      <w:r w:rsidR="008A018E">
        <w:t>stillgelegt</w:t>
      </w:r>
      <w:r w:rsidR="00304A88">
        <w:t>.</w:t>
      </w:r>
    </w:p>
    <w:p w:rsidR="00055CD7" w:rsidRDefault="00055CD7"/>
    <w:p w:rsidR="00B12A90" w:rsidRDefault="00B12A90" w:rsidP="00AA5465">
      <w:pPr>
        <w:jc w:val="center"/>
      </w:pPr>
    </w:p>
    <w:p w:rsidR="00B12A90" w:rsidRDefault="00B12A90"/>
    <w:p w:rsidR="00B12A90" w:rsidRDefault="00B12A90"/>
    <w:p w:rsidR="00B12A90" w:rsidRDefault="00B12A90"/>
    <w:p w:rsidR="00AA5465" w:rsidRDefault="00AA5465"/>
    <w:p w:rsidR="00B12A90" w:rsidRDefault="00AA5465">
      <w:r>
        <w:t xml:space="preserve">Abb. 9 </w:t>
      </w:r>
      <w:r w:rsidR="00B12A90">
        <w:t>Plan des Kanals</w:t>
      </w:r>
      <w:r>
        <w:t xml:space="preserve"> und der Turbinenanlage für </w:t>
      </w:r>
      <w:proofErr w:type="spellStart"/>
      <w:r w:rsidR="00B12A90">
        <w:t>Pfiffner</w:t>
      </w:r>
      <w:proofErr w:type="spellEnd"/>
      <w:r w:rsidR="00B12A90">
        <w:t xml:space="preserve"> und Roth, Staatarchiv Aargau </w:t>
      </w:r>
      <w:proofErr w:type="spellStart"/>
      <w:r w:rsidR="00B12A90">
        <w:t>Sig</w:t>
      </w:r>
      <w:proofErr w:type="spellEnd"/>
      <w:r w:rsidR="00B12A90">
        <w:t xml:space="preserve">. </w:t>
      </w:r>
      <w:r w:rsidR="00B12A90" w:rsidRPr="00B12A90">
        <w:t>DB_W01_0018_03</w:t>
      </w:r>
    </w:p>
    <w:p w:rsidR="00AA5465" w:rsidRDefault="00B12A90" w:rsidP="00B12A90">
      <w:r>
        <w:rPr>
          <w:noProof/>
        </w:rPr>
        <w:drawing>
          <wp:inline distT="0" distB="0" distL="0" distR="0">
            <wp:extent cx="2940050" cy="3920066"/>
            <wp:effectExtent l="19050" t="0" r="0" b="0"/>
            <wp:docPr id="8" name="Bild 7" descr="Macintosh HD:Users:jaredhevi:Museum Aargau Recherche:5_Archive:StAAG:DB_W01_0018_03:IMG_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hevi:Museum Aargau Recherche:5_Archive:StAAG:DB_W01_0018_03:IMG_3734.jpg"/>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305" cy="3920405"/>
                    </a:xfrm>
                    <a:prstGeom prst="rect">
                      <a:avLst/>
                    </a:prstGeom>
                    <a:noFill/>
                    <a:ln>
                      <a:noFill/>
                    </a:ln>
                  </pic:spPr>
                </pic:pic>
              </a:graphicData>
            </a:graphic>
          </wp:inline>
        </w:drawing>
      </w:r>
      <w:r>
        <w:t xml:space="preserve"> </w:t>
      </w:r>
    </w:p>
    <w:p w:rsidR="00B12A90" w:rsidRDefault="00AA5465" w:rsidP="00B12A90">
      <w:r>
        <w:t xml:space="preserve">Abb. 10 </w:t>
      </w:r>
      <w:r w:rsidR="00B12A90">
        <w:t xml:space="preserve">Die nachmalige Spinnerei </w:t>
      </w:r>
      <w:proofErr w:type="spellStart"/>
      <w:r w:rsidR="00B12A90">
        <w:t>Pfiffner</w:t>
      </w:r>
      <w:proofErr w:type="spellEnd"/>
      <w:r w:rsidR="00B12A90">
        <w:t xml:space="preserve"> und Roth wurde zuvor durch zwei Wasserräder betrieben. Staatarchiv Aargau </w:t>
      </w:r>
      <w:proofErr w:type="spellStart"/>
      <w:r w:rsidR="00B12A90">
        <w:t>Sig</w:t>
      </w:r>
      <w:proofErr w:type="spellEnd"/>
      <w:r w:rsidR="00B12A90">
        <w:t xml:space="preserve">. </w:t>
      </w:r>
      <w:r w:rsidR="00B12A90" w:rsidRPr="00B12A90">
        <w:t>DB_W01_0018_03</w:t>
      </w:r>
    </w:p>
    <w:p w:rsidR="00473F79" w:rsidRDefault="00473F79" w:rsidP="00B12A90">
      <w:r>
        <w:rPr>
          <w:noProof/>
        </w:rPr>
        <w:lastRenderedPageBreak/>
        <w:drawing>
          <wp:inline distT="0" distB="0" distL="0" distR="0">
            <wp:extent cx="4049607" cy="3037205"/>
            <wp:effectExtent l="0" t="0" r="0" b="10795"/>
            <wp:docPr id="9" name="Bild 8" descr="Macintosh HD:Users:jaredhevi:Museum Aargau Recherche:5_Archive:StAAG:DB_W01_0018_03:IMG_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hevi:Museum Aargau Recherche:5_Archive:StAAG:DB_W01_0018_03:IMG_3728.jpg"/>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9607" cy="3037205"/>
                    </a:xfrm>
                    <a:prstGeom prst="rect">
                      <a:avLst/>
                    </a:prstGeom>
                    <a:noFill/>
                    <a:ln>
                      <a:noFill/>
                    </a:ln>
                  </pic:spPr>
                </pic:pic>
              </a:graphicData>
            </a:graphic>
          </wp:inline>
        </w:drawing>
      </w:r>
    </w:p>
    <w:p w:rsidR="00473F79" w:rsidRDefault="00AA5465" w:rsidP="00473F79">
      <w:r>
        <w:t xml:space="preserve">Abb. 11 </w:t>
      </w:r>
      <w:r w:rsidR="00473F79">
        <w:t xml:space="preserve">Längenprofil des Kanals und der Anlage mit eingezeichneter Turbine, </w:t>
      </w:r>
      <w:proofErr w:type="spellStart"/>
      <w:r w:rsidR="00473F79">
        <w:t>Pfiffner</w:t>
      </w:r>
      <w:proofErr w:type="spellEnd"/>
      <w:r w:rsidR="00473F79">
        <w:t xml:space="preserve"> und Roth, Staatarchiv Aargau </w:t>
      </w:r>
      <w:proofErr w:type="spellStart"/>
      <w:r w:rsidR="00473F79">
        <w:t>Sig</w:t>
      </w:r>
      <w:proofErr w:type="spellEnd"/>
      <w:r w:rsidR="00473F79">
        <w:t xml:space="preserve">. </w:t>
      </w:r>
      <w:r w:rsidR="00473F79" w:rsidRPr="00B12A90">
        <w:t>DB_W01_0018_03</w:t>
      </w:r>
    </w:p>
    <w:p w:rsidR="00473F79" w:rsidRDefault="00473F79" w:rsidP="00B12A90"/>
    <w:p w:rsidR="00446F78" w:rsidRDefault="00304A88" w:rsidP="0050664F">
      <w:pPr>
        <w:jc w:val="both"/>
      </w:pPr>
      <w:r>
        <w:t xml:space="preserve">Bei der </w:t>
      </w:r>
      <w:proofErr w:type="spellStart"/>
      <w:r>
        <w:t>Sigismühle</w:t>
      </w:r>
      <w:proofErr w:type="spellEnd"/>
      <w:r w:rsidR="00446F78">
        <w:t xml:space="preserve"> </w:t>
      </w:r>
      <w:r>
        <w:t>(</w:t>
      </w:r>
      <w:r w:rsidR="00446F78">
        <w:t>Wasserwerk Nr. 574</w:t>
      </w:r>
      <w:r>
        <w:t xml:space="preserve">) baute man 1913 </w:t>
      </w:r>
      <w:r w:rsidR="00446F78">
        <w:t>eine</w:t>
      </w:r>
      <w:r>
        <w:t xml:space="preserve"> Francis-Doppelturbine ein</w:t>
      </w:r>
      <w:r w:rsidR="00446F78">
        <w:t>. Die Leistung betrug</w:t>
      </w:r>
      <w:r>
        <w:t xml:space="preserve"> damals</w:t>
      </w:r>
      <w:r w:rsidR="00D82E71">
        <w:t xml:space="preserve"> 149 PS</w:t>
      </w:r>
      <w:r w:rsidR="00446F78">
        <w:t>. Das mittlere Gefälle lag bei 8.4m und die mittlere Wassermenge betrug 2.0 m</w:t>
      </w:r>
      <w:r w:rsidR="00446F78" w:rsidRPr="00B1489B">
        <w:rPr>
          <w:vertAlign w:val="superscript"/>
        </w:rPr>
        <w:t>3</w:t>
      </w:r>
      <w:r w:rsidR="00446F78">
        <w:t>/s. 1994 wurde das Kraftwerk erneuert mit einer Kegelrad-Rohrturbine</w:t>
      </w:r>
      <w:r>
        <w:t xml:space="preserve"> ausgestattet</w:t>
      </w:r>
      <w:r w:rsidR="00446F78">
        <w:t>.</w:t>
      </w:r>
    </w:p>
    <w:p w:rsidR="00DA1E51" w:rsidRDefault="002A40C3">
      <w:r>
        <w:rPr>
          <w:noProof/>
        </w:rPr>
        <w:drawing>
          <wp:inline distT="0" distB="0" distL="0" distR="0">
            <wp:extent cx="4508500" cy="3381375"/>
            <wp:effectExtent l="19050" t="0" r="6350" b="0"/>
            <wp:docPr id="12" name="Bild 11" descr="Macintosh HD:Users:jaredhevi:Museum Aargau Recherche:5_Archive:StAAG:DB_W01_0001_03: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redhevi:Museum Aargau Recherche:5_Archive:StAAG:DB_W01_0001_03:IMG_3804.jpg"/>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8500" cy="3381375"/>
                    </a:xfrm>
                    <a:prstGeom prst="rect">
                      <a:avLst/>
                    </a:prstGeom>
                    <a:noFill/>
                    <a:ln>
                      <a:noFill/>
                    </a:ln>
                  </pic:spPr>
                </pic:pic>
              </a:graphicData>
            </a:graphic>
          </wp:inline>
        </w:drawing>
      </w:r>
    </w:p>
    <w:p w:rsidR="002A40C3" w:rsidRDefault="00AA5465" w:rsidP="002A40C3">
      <w:r>
        <w:t xml:space="preserve">Abb. 12 </w:t>
      </w:r>
      <w:r w:rsidR="002A40C3">
        <w:t xml:space="preserve">Situationsplan der </w:t>
      </w:r>
      <w:proofErr w:type="spellStart"/>
      <w:r w:rsidR="002A40C3">
        <w:t>Sigismühle</w:t>
      </w:r>
      <w:proofErr w:type="spellEnd"/>
      <w:r w:rsidR="002A40C3">
        <w:t xml:space="preserve">, Staatarchiv Aargau </w:t>
      </w:r>
      <w:proofErr w:type="spellStart"/>
      <w:r w:rsidR="002A40C3">
        <w:t>Sig</w:t>
      </w:r>
      <w:proofErr w:type="spellEnd"/>
      <w:r w:rsidR="002A40C3">
        <w:t>. DB_W01_0001</w:t>
      </w:r>
      <w:r w:rsidR="002A40C3" w:rsidRPr="00B12A90">
        <w:t>_03</w:t>
      </w:r>
    </w:p>
    <w:p w:rsidR="00814654" w:rsidRPr="00814654" w:rsidRDefault="001D7BAF" w:rsidP="00814654">
      <w:pPr>
        <w:rPr>
          <w:b/>
        </w:rPr>
      </w:pPr>
      <w:r>
        <w:rPr>
          <w:b/>
          <w:color w:val="1F497D" w:themeColor="text2"/>
        </w:rPr>
        <w:t xml:space="preserve">Turbinen </w:t>
      </w:r>
      <w:proofErr w:type="spellStart"/>
      <w:r>
        <w:rPr>
          <w:b/>
          <w:color w:val="1F497D" w:themeColor="text2"/>
        </w:rPr>
        <w:t>Sigismühle</w:t>
      </w:r>
      <w:proofErr w:type="spellEnd"/>
      <w:r w:rsidR="00814654" w:rsidRPr="00814654">
        <w:rPr>
          <w:b/>
        </w:rPr>
        <w:t xml:space="preserve"> </w:t>
      </w:r>
    </w:p>
    <w:p w:rsidR="009F6A63" w:rsidRDefault="00825DF3" w:rsidP="0036340C">
      <w:pPr>
        <w:jc w:val="both"/>
      </w:pPr>
      <w:r>
        <w:lastRenderedPageBreak/>
        <w:t xml:space="preserve">Das Wasserkraftwerk </w:t>
      </w:r>
      <w:proofErr w:type="spellStart"/>
      <w:r>
        <w:t>Sigismühle</w:t>
      </w:r>
      <w:proofErr w:type="spellEnd"/>
      <w:r>
        <w:t xml:space="preserve"> </w:t>
      </w:r>
      <w:r w:rsidR="00A0748B">
        <w:t>nutzte</w:t>
      </w:r>
      <w:r w:rsidR="00FE1882">
        <w:t xml:space="preserve"> seit der Gründung</w:t>
      </w:r>
      <w:r>
        <w:t xml:space="preserve"> das natürliche Gefälle sowie die Wassermenge de</w:t>
      </w:r>
      <w:r w:rsidR="00A0748B">
        <w:t xml:space="preserve">s </w:t>
      </w:r>
      <w:proofErr w:type="spellStart"/>
      <w:r w:rsidR="00A0748B">
        <w:t>Aabach</w:t>
      </w:r>
      <w:r w:rsidR="00FE1882">
        <w:t>s</w:t>
      </w:r>
      <w:proofErr w:type="spellEnd"/>
      <w:r w:rsidR="00FE1882">
        <w:t xml:space="preserve"> zur Energiegewinnung</w:t>
      </w:r>
      <w:r>
        <w:t>. Bis anfangs des 20. Jahrhundert</w:t>
      </w:r>
      <w:r w:rsidR="00FE1882">
        <w:t xml:space="preserve"> wurde das vorhandene Kraftpotenti</w:t>
      </w:r>
      <w:r>
        <w:t>al</w:t>
      </w:r>
      <w:r w:rsidR="0036340C">
        <w:t xml:space="preserve"> zum Antrieb von diversen</w:t>
      </w:r>
      <w:r>
        <w:t xml:space="preserve"> Wasserrädern genutzt</w:t>
      </w:r>
      <w:r w:rsidR="0036340C">
        <w:t xml:space="preserve">, welche </w:t>
      </w:r>
      <w:proofErr w:type="gramStart"/>
      <w:r w:rsidR="0036340C">
        <w:t>den</w:t>
      </w:r>
      <w:proofErr w:type="gramEnd"/>
      <w:r w:rsidR="0036340C">
        <w:t xml:space="preserve"> Betrieb der verschiedenen Papierfabrikationsmaschinen dienten</w:t>
      </w:r>
      <w:r w:rsidR="00FE1882">
        <w:t>. Schon 1861 wu</w:t>
      </w:r>
      <w:r w:rsidR="0036340C">
        <w:t>rd</w:t>
      </w:r>
      <w:r w:rsidR="00FE1882">
        <w:t>e</w:t>
      </w:r>
      <w:r w:rsidR="0036340C">
        <w:t xml:space="preserve"> das Wasserwerk ganz umgebaut und eine Turbine eingesetzt</w:t>
      </w:r>
      <w:r>
        <w:t xml:space="preserve">. </w:t>
      </w:r>
      <w:r w:rsidR="0036340C">
        <w:t>Um 1911 scheint das ganze Werk d</w:t>
      </w:r>
      <w:r w:rsidR="00FE1882">
        <w:t>em Zerfall nahe gewesen zu sein, s</w:t>
      </w:r>
      <w:r w:rsidR="0036340C">
        <w:t>o dass 1911 alles instand gesetzt werden musste</w:t>
      </w:r>
      <w:r w:rsidR="00FE1882">
        <w:t xml:space="preserve"> inklusive dem Einbau einer neuen Turbine</w:t>
      </w:r>
      <w:r w:rsidR="0036340C">
        <w:t xml:space="preserve">. </w:t>
      </w:r>
      <w:r w:rsidR="0036340C">
        <w:br/>
      </w:r>
      <w:r>
        <w:t xml:space="preserve">Mit dem Einbau einer </w:t>
      </w:r>
      <w:proofErr w:type="spellStart"/>
      <w:r w:rsidR="0036340C">
        <w:t>Rieter-</w:t>
      </w:r>
      <w:r>
        <w:t>Francis-Doppel-Sp</w:t>
      </w:r>
      <w:r w:rsidR="00920958">
        <w:t>iralturbine</w:t>
      </w:r>
      <w:proofErr w:type="spellEnd"/>
      <w:r w:rsidR="00920958">
        <w:t xml:space="preserve"> 1913 erfolgte der Ü</w:t>
      </w:r>
      <w:r>
        <w:t>bergang zur Stromproduktion. Der Regierungsrat des</w:t>
      </w:r>
      <w:r w:rsidR="00920958">
        <w:t xml:space="preserve"> Kantons Aargau erteilte damals e</w:t>
      </w:r>
      <w:r>
        <w:t>in Wasserrecht unbeschränkter Dauer</w:t>
      </w:r>
      <w:r w:rsidR="00FE1882">
        <w:t>. Die Leistung der neuen Turbine betrug</w:t>
      </w:r>
      <w:r>
        <w:t xml:space="preserve"> 149 PS.</w:t>
      </w:r>
      <w:r w:rsidR="00FE1882">
        <w:t xml:space="preserve"> Die produzierte Energie wurde nicht nur für die Stromproduktion verwendet</w:t>
      </w:r>
      <w:r w:rsidR="00B1489B">
        <w:t>,</w:t>
      </w:r>
      <w:bookmarkStart w:id="0" w:name="_GoBack"/>
      <w:bookmarkEnd w:id="0"/>
      <w:r>
        <w:t xml:space="preserve"> Tr</w:t>
      </w:r>
      <w:r w:rsidR="00FE1882">
        <w:t>ansmissionswellen verteilten die</w:t>
      </w:r>
      <w:r>
        <w:t xml:space="preserve"> mechanische Energie über da</w:t>
      </w:r>
      <w:r w:rsidR="00920958">
        <w:t xml:space="preserve">s gesamte Fabrikareal. </w:t>
      </w:r>
    </w:p>
    <w:p w:rsidR="00096297" w:rsidRDefault="00096297" w:rsidP="00814654"/>
    <w:p w:rsidR="003018A9" w:rsidRDefault="003018A9" w:rsidP="00814654"/>
    <w:p w:rsidR="003018A9" w:rsidRDefault="003018A9" w:rsidP="00814654">
      <w:r>
        <w:rPr>
          <w:noProof/>
        </w:rPr>
        <w:drawing>
          <wp:inline distT="0" distB="0" distL="0" distR="0">
            <wp:extent cx="3541395" cy="4721860"/>
            <wp:effectExtent l="0" t="0" r="0" b="2540"/>
            <wp:docPr id="1" name="Bild 1" descr="Macintosh HD:Users:jaredhevi:Museum Aargau Recherche:7_Medien:Bilder Museum Seon:Bilder aus Büro:IMG_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hevi:Museum Aargau Recherche:7_Medien:Bilder Museum Seon:Bilder aus Büro:IMG_3237.jpg"/>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1395" cy="4721860"/>
                    </a:xfrm>
                    <a:prstGeom prst="rect">
                      <a:avLst/>
                    </a:prstGeom>
                    <a:noFill/>
                    <a:ln>
                      <a:noFill/>
                    </a:ln>
                  </pic:spPr>
                </pic:pic>
              </a:graphicData>
            </a:graphic>
          </wp:inline>
        </w:drawing>
      </w:r>
    </w:p>
    <w:p w:rsidR="003018A9" w:rsidRDefault="00A0748B" w:rsidP="00814654">
      <w:r>
        <w:t xml:space="preserve">Abb. 13 </w:t>
      </w:r>
      <w:r w:rsidR="00B15D50">
        <w:t xml:space="preserve">Alte Turbine mit Transmissionsgetriebe. </w:t>
      </w:r>
      <w:r w:rsidR="003018A9">
        <w:t xml:space="preserve">Bild Dorfmuseum </w:t>
      </w:r>
      <w:proofErr w:type="spellStart"/>
      <w:r w:rsidR="003018A9">
        <w:t>Seon</w:t>
      </w:r>
      <w:proofErr w:type="spellEnd"/>
      <w:r w:rsidR="003018A9">
        <w:t>, Archivschublade Büro</w:t>
      </w:r>
    </w:p>
    <w:p w:rsidR="00A0748B" w:rsidRDefault="00AA5B32" w:rsidP="00814654">
      <w:r w:rsidRPr="00AA5B32">
        <w:rPr>
          <w:noProof/>
        </w:rPr>
        <w:lastRenderedPageBreak/>
        <w:drawing>
          <wp:inline distT="0" distB="0" distL="0" distR="0">
            <wp:extent cx="2533650" cy="2184400"/>
            <wp:effectExtent l="0" t="0" r="6350" b="0"/>
            <wp:docPr id="3" name="Bild 2" descr="Macintosh HD:Users:jaredhevi:Museum Aargau Recherche:7_Medien:Bilder Museum Seon:Bilder aus Büro:IMG_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hevi:Museum Aargau Recherche:7_Medien:Bilder Museum Seon:Bilder aus Büro:IMG_3238.jpg"/>
                    <pic:cNvPicPr>
                      <a:picLocks noChangeAspect="1" noChangeArrowheads="1"/>
                    </pic:cNvPicPr>
                  </pic:nvPicPr>
                  <pic:blipFill rotWithShape="1">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010" t="28813" r="26761" b="29009"/>
                    <a:stretch/>
                  </pic:blipFill>
                  <pic:spPr bwMode="auto">
                    <a:xfrm>
                      <a:off x="0" y="0"/>
                      <a:ext cx="2533650" cy="218440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5C45DC">
        <w:t xml:space="preserve"> </w:t>
      </w:r>
    </w:p>
    <w:p w:rsidR="00AA5B32" w:rsidRDefault="00A0748B" w:rsidP="00814654">
      <w:r>
        <w:t xml:space="preserve">Abb. 14 </w:t>
      </w:r>
      <w:r w:rsidR="005C45DC">
        <w:t xml:space="preserve">Ein Arbeiter bei der Arbeit in der </w:t>
      </w:r>
      <w:proofErr w:type="spellStart"/>
      <w:r w:rsidR="005C45DC">
        <w:t>Sigismühle</w:t>
      </w:r>
      <w:proofErr w:type="spellEnd"/>
      <w:r w:rsidR="005C45DC">
        <w:t xml:space="preserve">, Bild Dorfmuseum </w:t>
      </w:r>
      <w:proofErr w:type="spellStart"/>
      <w:r w:rsidR="005C45DC">
        <w:t>Seon</w:t>
      </w:r>
      <w:proofErr w:type="spellEnd"/>
      <w:r w:rsidR="005C45DC">
        <w:t>, Archivschublade Büro.</w:t>
      </w:r>
    </w:p>
    <w:p w:rsidR="00AA5B32" w:rsidRDefault="00AA5B32" w:rsidP="00814654"/>
    <w:p w:rsidR="00AA5B32" w:rsidRDefault="00AA5B32" w:rsidP="00814654">
      <w:r w:rsidRPr="00AA5B32">
        <w:rPr>
          <w:noProof/>
        </w:rPr>
        <w:drawing>
          <wp:inline distT="0" distB="0" distL="0" distR="0">
            <wp:extent cx="1689099" cy="1047750"/>
            <wp:effectExtent l="0" t="0" r="0" b="0"/>
            <wp:docPr id="4" name="Bild 3" descr="Macintosh HD:Users:jaredhevi:Museum Aargau Recherche:7_Medien:Bilder Museum Seon:Bilder aus Büro:IMG_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hevi:Museum Aargau Recherche:7_Medien:Bilder Museum Seon:Bilder aus Büro:IMG_3240.jpg"/>
                    <pic:cNvPicPr>
                      <a:picLocks noChangeAspect="1" noChangeArrowheads="1"/>
                    </pic:cNvPicPr>
                  </pic:nvPicPr>
                  <pic:blipFill rotWithShape="1">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042" t="54154" r="55704" b="15861"/>
                    <a:stretch/>
                  </pic:blipFill>
                  <pic:spPr bwMode="auto">
                    <a:xfrm>
                      <a:off x="0" y="0"/>
                      <a:ext cx="1689176" cy="1047798"/>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018A9" w:rsidRDefault="00A0748B" w:rsidP="00814654">
      <w:r>
        <w:t xml:space="preserve">Abb. 15 </w:t>
      </w:r>
      <w:r w:rsidR="00AA5B32">
        <w:t xml:space="preserve">Alter Generator mit Riemenantrieb, Dorfmuseum </w:t>
      </w:r>
      <w:proofErr w:type="spellStart"/>
      <w:r w:rsidR="00AA5B32">
        <w:t>Seon</w:t>
      </w:r>
      <w:proofErr w:type="spellEnd"/>
      <w:r w:rsidR="00AA5B32">
        <w:t>, Archivschublade Büro</w:t>
      </w:r>
    </w:p>
    <w:p w:rsidR="0007089A" w:rsidRPr="00814654" w:rsidRDefault="0007089A" w:rsidP="00814654"/>
    <w:p w:rsidR="00814654" w:rsidRDefault="0007089A" w:rsidP="00487E82">
      <w:pPr>
        <w:pStyle w:val="Listenabsatz"/>
        <w:rPr>
          <w:b/>
        </w:rPr>
      </w:pPr>
      <w:r>
        <w:rPr>
          <w:b/>
          <w:noProof/>
        </w:rPr>
        <w:drawing>
          <wp:inline distT="0" distB="0" distL="0" distR="0">
            <wp:extent cx="4586393" cy="3439795"/>
            <wp:effectExtent l="0" t="0" r="11430" b="0"/>
            <wp:docPr id="13" name="Bild 12" descr="Macintosh HD:Users:jaredhevi:Museum Aargau Recherche:5_Archive:StAAG:DB_W01_0001_03: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redhevi:Museum Aargau Recherche:5_Archive:StAAG:DB_W01_0001_03:IMG_3804.jpg"/>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6393" cy="3439795"/>
                    </a:xfrm>
                    <a:prstGeom prst="rect">
                      <a:avLst/>
                    </a:prstGeom>
                    <a:noFill/>
                    <a:ln>
                      <a:noFill/>
                    </a:ln>
                  </pic:spPr>
                </pic:pic>
              </a:graphicData>
            </a:graphic>
          </wp:inline>
        </w:drawing>
      </w:r>
    </w:p>
    <w:p w:rsidR="00487E82" w:rsidRDefault="00A0748B" w:rsidP="00487E82">
      <w:pPr>
        <w:pStyle w:val="Listenabsatz"/>
        <w:rPr>
          <w:b/>
        </w:rPr>
      </w:pPr>
      <w:r>
        <w:t xml:space="preserve">Abb. 16 </w:t>
      </w:r>
      <w:r w:rsidR="00487E82">
        <w:t xml:space="preserve">Plan </w:t>
      </w:r>
      <w:proofErr w:type="spellStart"/>
      <w:r w:rsidR="00487E82">
        <w:t>Sigismühle</w:t>
      </w:r>
      <w:proofErr w:type="spellEnd"/>
      <w:r w:rsidR="00487E82">
        <w:t xml:space="preserve">, Staatarchiv Aargau </w:t>
      </w:r>
      <w:proofErr w:type="spellStart"/>
      <w:r w:rsidR="00487E82">
        <w:t>Sig</w:t>
      </w:r>
      <w:proofErr w:type="spellEnd"/>
      <w:r w:rsidR="00487E82">
        <w:t>. DB_W01_0001</w:t>
      </w:r>
      <w:r w:rsidR="00487E82" w:rsidRPr="00B12A90">
        <w:t>_03</w:t>
      </w:r>
    </w:p>
    <w:p w:rsidR="0007089A" w:rsidRDefault="0007089A" w:rsidP="00487E82">
      <w:pPr>
        <w:pStyle w:val="Listenabsatz"/>
        <w:rPr>
          <w:b/>
        </w:rPr>
      </w:pPr>
      <w:r>
        <w:rPr>
          <w:b/>
          <w:noProof/>
        </w:rPr>
        <w:lastRenderedPageBreak/>
        <w:drawing>
          <wp:inline distT="0" distB="0" distL="0" distR="0">
            <wp:extent cx="4354407" cy="3265805"/>
            <wp:effectExtent l="0" t="0" r="0" b="10795"/>
            <wp:docPr id="14" name="Bild 13" descr="Macintosh HD:Users:jaredhevi:Museum Aargau Recherche:5_Archive:StAAG:DB_W01_0001_03:IMG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redhevi:Museum Aargau Recherche:5_Archive:StAAG:DB_W01_0001_03:IMG_3800.jpg"/>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4407" cy="3265805"/>
                    </a:xfrm>
                    <a:prstGeom prst="rect">
                      <a:avLst/>
                    </a:prstGeom>
                    <a:noFill/>
                    <a:ln>
                      <a:noFill/>
                    </a:ln>
                  </pic:spPr>
                </pic:pic>
              </a:graphicData>
            </a:graphic>
          </wp:inline>
        </w:drawing>
      </w:r>
    </w:p>
    <w:p w:rsidR="00487E82" w:rsidRDefault="00A0748B" w:rsidP="00487E82">
      <w:pPr>
        <w:pStyle w:val="Listenabsatz"/>
        <w:rPr>
          <w:b/>
        </w:rPr>
      </w:pPr>
      <w:r>
        <w:t xml:space="preserve">Abb. 17 </w:t>
      </w:r>
      <w:r w:rsidR="00487E82" w:rsidRPr="00487E82">
        <w:t xml:space="preserve">Längenprofil </w:t>
      </w:r>
      <w:proofErr w:type="spellStart"/>
      <w:r w:rsidR="00487E82" w:rsidRPr="00487E82">
        <w:t>Sigismühle</w:t>
      </w:r>
      <w:proofErr w:type="spellEnd"/>
      <w:r w:rsidR="00487E82" w:rsidRPr="00487E82">
        <w:t>,</w:t>
      </w:r>
      <w:r w:rsidR="00487E82">
        <w:t xml:space="preserve"> Staatarchiv Aargau </w:t>
      </w:r>
      <w:proofErr w:type="spellStart"/>
      <w:r w:rsidR="00487E82">
        <w:t>Sig</w:t>
      </w:r>
      <w:proofErr w:type="spellEnd"/>
      <w:r w:rsidR="00487E82">
        <w:t>. DB_W01_0001</w:t>
      </w:r>
      <w:r w:rsidR="00487E82" w:rsidRPr="00B12A90">
        <w:t>_03</w:t>
      </w:r>
    </w:p>
    <w:p w:rsidR="0007089A" w:rsidRPr="00487E82" w:rsidRDefault="0007089A" w:rsidP="00487E82">
      <w:pPr>
        <w:rPr>
          <w:b/>
        </w:rPr>
      </w:pPr>
      <w:r>
        <w:rPr>
          <w:noProof/>
        </w:rPr>
        <w:drawing>
          <wp:inline distT="0" distB="0" distL="0" distR="0">
            <wp:extent cx="3135207" cy="2351405"/>
            <wp:effectExtent l="0" t="0" r="0" b="10795"/>
            <wp:docPr id="15" name="Bild 14" descr="Macintosh HD:Users:jaredhevi:Museum Aargau Recherche:5_Archive:StAAG:DB_W01_0001_03: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redhevi:Museum Aargau Recherche:5_Archive:StAAG:DB_W01_0001_03:IMG_3796.jpg"/>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5207" cy="2351405"/>
                    </a:xfrm>
                    <a:prstGeom prst="rect">
                      <a:avLst/>
                    </a:prstGeom>
                    <a:noFill/>
                    <a:ln>
                      <a:noFill/>
                    </a:ln>
                  </pic:spPr>
                </pic:pic>
              </a:graphicData>
            </a:graphic>
          </wp:inline>
        </w:drawing>
      </w:r>
    </w:p>
    <w:p w:rsidR="00487E82" w:rsidRDefault="00A0748B" w:rsidP="00487E82">
      <w:r>
        <w:t xml:space="preserve">Abb. 18 </w:t>
      </w:r>
      <w:r w:rsidR="00487E82" w:rsidRPr="00487E82">
        <w:t xml:space="preserve">Plan Kanal </w:t>
      </w:r>
      <w:proofErr w:type="spellStart"/>
      <w:r w:rsidR="00487E82" w:rsidRPr="00487E82">
        <w:t>Sigismühle</w:t>
      </w:r>
      <w:proofErr w:type="spellEnd"/>
      <w:r w:rsidR="00487E82" w:rsidRPr="00487E82">
        <w:t>,</w:t>
      </w:r>
      <w:r w:rsidR="00487E82" w:rsidRPr="00487E82">
        <w:rPr>
          <w:b/>
        </w:rPr>
        <w:t xml:space="preserve"> </w:t>
      </w:r>
      <w:proofErr w:type="spellStart"/>
      <w:r w:rsidR="00487E82">
        <w:t>Sigismühle</w:t>
      </w:r>
      <w:proofErr w:type="spellEnd"/>
      <w:r w:rsidR="00487E82">
        <w:t xml:space="preserve">, Staatarchiv Aargau </w:t>
      </w:r>
      <w:proofErr w:type="spellStart"/>
      <w:r w:rsidR="00487E82">
        <w:t>Sig</w:t>
      </w:r>
      <w:proofErr w:type="spellEnd"/>
      <w:r w:rsidR="00487E82">
        <w:t>. DB_W01_0001</w:t>
      </w:r>
      <w:r w:rsidR="00487E82" w:rsidRPr="00B12A90">
        <w:t>_03</w:t>
      </w:r>
    </w:p>
    <w:p w:rsidR="00A0748B" w:rsidRDefault="00A0748B" w:rsidP="00487E82"/>
    <w:p w:rsidR="004E3C3A" w:rsidRDefault="004E3C3A" w:rsidP="00487E82">
      <w:pPr>
        <w:rPr>
          <w:color w:val="FF0000"/>
        </w:rPr>
      </w:pPr>
      <w:r>
        <w:rPr>
          <w:color w:val="FF0000"/>
        </w:rPr>
        <w:t xml:space="preserve">[Umsetzung: </w:t>
      </w:r>
      <w:proofErr w:type="spellStart"/>
      <w:r>
        <w:rPr>
          <w:color w:val="FF0000"/>
        </w:rPr>
        <w:t>Layar</w:t>
      </w:r>
      <w:proofErr w:type="spellEnd"/>
      <w:r>
        <w:rPr>
          <w:color w:val="FF0000"/>
        </w:rPr>
        <w:t xml:space="preserve"> Standort </w:t>
      </w:r>
      <w:proofErr w:type="spellStart"/>
      <w:r>
        <w:rPr>
          <w:color w:val="FF0000"/>
        </w:rPr>
        <w:t>Sigismühle</w:t>
      </w:r>
      <w:proofErr w:type="spellEnd"/>
      <w:r>
        <w:rPr>
          <w:color w:val="FF0000"/>
        </w:rPr>
        <w:t xml:space="preserve"> – Gebäude steht noch]</w:t>
      </w:r>
    </w:p>
    <w:p w:rsidR="00A0748B" w:rsidRPr="00A0748B" w:rsidRDefault="00A0748B" w:rsidP="00487E82">
      <w:pPr>
        <w:rPr>
          <w:color w:val="FF0000"/>
        </w:rPr>
      </w:pPr>
      <w:r w:rsidRPr="00A0748B">
        <w:rPr>
          <w:color w:val="FF0000"/>
        </w:rPr>
        <w:t>[Recherchieren: Info: Besichtigung alter Maschinengruppe möglich? Wann wie wo?]</w:t>
      </w:r>
    </w:p>
    <w:p w:rsidR="0007089A" w:rsidRDefault="0007089A">
      <w:pPr>
        <w:rPr>
          <w:b/>
        </w:rPr>
      </w:pPr>
      <w:r>
        <w:rPr>
          <w:b/>
        </w:rPr>
        <w:br w:type="page"/>
      </w:r>
    </w:p>
    <w:p w:rsidR="00621770" w:rsidRDefault="00621770" w:rsidP="00621770">
      <w:pPr>
        <w:rPr>
          <w:b/>
          <w:color w:val="1F497D" w:themeColor="text2"/>
        </w:rPr>
      </w:pPr>
      <w:r>
        <w:rPr>
          <w:b/>
          <w:color w:val="1F497D" w:themeColor="text2"/>
        </w:rPr>
        <w:lastRenderedPageBreak/>
        <w:t xml:space="preserve">Kleinkraftwerk </w:t>
      </w:r>
      <w:proofErr w:type="spellStart"/>
      <w:r>
        <w:rPr>
          <w:b/>
          <w:color w:val="1F497D" w:themeColor="text2"/>
        </w:rPr>
        <w:t>Sigismühle</w:t>
      </w:r>
      <w:proofErr w:type="spellEnd"/>
      <w:r>
        <w:rPr>
          <w:b/>
          <w:color w:val="1F497D" w:themeColor="text2"/>
        </w:rPr>
        <w:t xml:space="preserve"> heute</w:t>
      </w:r>
    </w:p>
    <w:p w:rsidR="00621770" w:rsidRPr="00621770" w:rsidRDefault="00621770" w:rsidP="00621770">
      <w:pPr>
        <w:rPr>
          <w:color w:val="FF0000"/>
        </w:rPr>
      </w:pPr>
      <w:r w:rsidRPr="00621770">
        <w:rPr>
          <w:color w:val="FF0000"/>
        </w:rPr>
        <w:t xml:space="preserve">[Vertiefung recherchieren, schreiben: Ökostrom aus Kleinkraftwerk, wie funktioniert Kraftwerk heute im Vergleich zu früher, was wird weiterbenutzt/ was ist neu; gute Bilder, Pläne, </w:t>
      </w:r>
      <w:proofErr w:type="spellStart"/>
      <w:r w:rsidRPr="00621770">
        <w:rPr>
          <w:color w:val="FF0000"/>
        </w:rPr>
        <w:t>Doku</w:t>
      </w:r>
      <w:proofErr w:type="spellEnd"/>
      <w:r w:rsidRPr="00621770">
        <w:rPr>
          <w:color w:val="FF0000"/>
        </w:rPr>
        <w:t xml:space="preserve"> </w:t>
      </w:r>
      <w:proofErr w:type="spellStart"/>
      <w:r w:rsidRPr="00621770">
        <w:rPr>
          <w:color w:val="FF0000"/>
        </w:rPr>
        <w:t>online</w:t>
      </w:r>
      <w:proofErr w:type="spellEnd"/>
      <w:r w:rsidRPr="00621770">
        <w:rPr>
          <w:color w:val="FF0000"/>
        </w:rPr>
        <w:t xml:space="preserve"> auf </w:t>
      </w:r>
      <w:hyperlink r:id="rId30" w:history="1">
        <w:r w:rsidRPr="00621770">
          <w:rPr>
            <w:rStyle w:val="Hyperlink"/>
            <w:color w:val="FF0000"/>
          </w:rPr>
          <w:t>www.kraftwerksigismuehle.ch</w:t>
        </w:r>
      </w:hyperlink>
      <w:r w:rsidRPr="00621770">
        <w:rPr>
          <w:color w:val="FF0000"/>
        </w:rPr>
        <w:t>]</w:t>
      </w:r>
    </w:p>
    <w:p w:rsidR="00621770" w:rsidRPr="00621770" w:rsidRDefault="00621770" w:rsidP="00621770">
      <w:pPr>
        <w:rPr>
          <w:color w:val="FF0000"/>
        </w:rPr>
      </w:pPr>
      <w:r w:rsidRPr="00621770">
        <w:rPr>
          <w:color w:val="FF0000"/>
        </w:rPr>
        <w:t>[plus Infos Besichtigungen, Führungen Kleinkraftwerk]</w:t>
      </w:r>
    </w:p>
    <w:p w:rsidR="00621770" w:rsidRDefault="00621770" w:rsidP="008476DB">
      <w:pPr>
        <w:rPr>
          <w:b/>
          <w:color w:val="1F497D" w:themeColor="text2"/>
        </w:rPr>
      </w:pPr>
    </w:p>
    <w:p w:rsidR="00621770" w:rsidRDefault="00621770" w:rsidP="008476DB">
      <w:pPr>
        <w:rPr>
          <w:b/>
          <w:color w:val="1F497D" w:themeColor="text2"/>
        </w:rPr>
      </w:pPr>
    </w:p>
    <w:p w:rsidR="00621770" w:rsidRDefault="00621770" w:rsidP="008476DB">
      <w:pPr>
        <w:rPr>
          <w:b/>
          <w:color w:val="1F497D" w:themeColor="text2"/>
        </w:rPr>
      </w:pPr>
    </w:p>
    <w:p w:rsidR="00621770" w:rsidRDefault="00621770">
      <w:pPr>
        <w:rPr>
          <w:b/>
          <w:color w:val="1F497D" w:themeColor="text2"/>
        </w:rPr>
      </w:pPr>
      <w:r>
        <w:rPr>
          <w:b/>
          <w:color w:val="1F497D" w:themeColor="text2"/>
        </w:rPr>
        <w:br w:type="page"/>
      </w:r>
    </w:p>
    <w:p w:rsidR="00490055" w:rsidRPr="00490055" w:rsidRDefault="00490055" w:rsidP="008476DB">
      <w:pPr>
        <w:rPr>
          <w:b/>
        </w:rPr>
      </w:pPr>
      <w:r>
        <w:rPr>
          <w:b/>
          <w:color w:val="1F497D" w:themeColor="text2"/>
        </w:rPr>
        <w:lastRenderedPageBreak/>
        <w:t>Transmission</w:t>
      </w:r>
      <w:r w:rsidRPr="00814654">
        <w:rPr>
          <w:b/>
        </w:rPr>
        <w:t xml:space="preserve"> </w:t>
      </w:r>
    </w:p>
    <w:p w:rsidR="00C81AB0" w:rsidRDefault="007724EF" w:rsidP="009009F0">
      <w:r>
        <w:t>Als Transmission bezeichnet man ein Riemengetriebe, welches dazu dient zentral erzeugte Kraft auf Maschinen zu übertragen.</w:t>
      </w:r>
      <w:r w:rsidR="007014DE">
        <w:t xml:space="preserve"> </w:t>
      </w:r>
      <w:r>
        <w:t xml:space="preserve">Im Zentrum steht dabei die sogenannte Welle, ein </w:t>
      </w:r>
      <w:r w:rsidR="00BF4EB4">
        <w:t>Sta</w:t>
      </w:r>
      <w:r>
        <w:t>b der Drehbewegung auf Riemenscheiben und von dort aus mit Transmissionsriemen aus Leder an Maschinen weiterleitet</w:t>
      </w:r>
      <w:r w:rsidR="007014DE">
        <w:t xml:space="preserve">. Die </w:t>
      </w:r>
      <w:r w:rsidR="007014DE" w:rsidRPr="009009F0">
        <w:rPr>
          <w:i/>
          <w:u w:val="single"/>
        </w:rPr>
        <w:t>Transmissionswelle</w:t>
      </w:r>
      <w:r w:rsidR="007014DE">
        <w:t xml:space="preserve"> wurde als eine an der Fabrikdecke verlaufende Welle ausgeführt, die </w:t>
      </w:r>
      <w:proofErr w:type="spellStart"/>
      <w:r w:rsidR="007014DE">
        <w:t>z.</w:t>
      </w:r>
      <w:r>
        <w:t>T</w:t>
      </w:r>
      <w:proofErr w:type="spellEnd"/>
      <w:r>
        <w:t>. über mehrere Geschosse führen konnte</w:t>
      </w:r>
      <w:r w:rsidR="007014DE">
        <w:t>. An den Stellen, an denen eine Maschine anzutreiben war, wurde mit einer Riemenscheibe ein Riemen zu dieser Maschine heruntergeführt.</w:t>
      </w:r>
      <w:r>
        <w:br/>
      </w:r>
      <w:r w:rsidR="004A7194">
        <w:t xml:space="preserve">Ohne elektrischen Strom war es die einzige </w:t>
      </w:r>
      <w:r w:rsidR="00682D74">
        <w:t>Möglichkeit</w:t>
      </w:r>
      <w:r>
        <w:t xml:space="preserve"> Energie</w:t>
      </w:r>
      <w:r w:rsidR="009009F0">
        <w:t>,</w:t>
      </w:r>
      <w:r>
        <w:t xml:space="preserve"> beziehungsweise </w:t>
      </w:r>
      <w:r w:rsidR="004A7194">
        <w:t>Kraft</w:t>
      </w:r>
      <w:r w:rsidR="009009F0">
        <w:t>,</w:t>
      </w:r>
      <w:r w:rsidR="004A7194">
        <w:t xml:space="preserve"> von einem Wasserrad zu einer Maschine zu übertragen.</w:t>
      </w:r>
      <w:r>
        <w:t xml:space="preserve"> </w:t>
      </w:r>
      <w:r w:rsidR="00682D74">
        <w:t>Für die Arbeiter in den Fabriken stellte die Transmission eine erhebliche Gefahr dar: Besonders bei der Kraftübertragung mit</w:t>
      </w:r>
      <w:r>
        <w:t xml:space="preserve"> Riemen kam es immer wieder zu Unfällen. L</w:t>
      </w:r>
      <w:r w:rsidR="00682D74">
        <w:t xml:space="preserve">ose Kleidungsteile oder lange Haare </w:t>
      </w:r>
      <w:r>
        <w:t>konnten erfasst we</w:t>
      </w:r>
      <w:r w:rsidR="00682D74">
        <w:t>rde</w:t>
      </w:r>
      <w:r>
        <w:t>n</w:t>
      </w:r>
      <w:r w:rsidR="00682D74">
        <w:t>. Nicht von ungefähr kommt der Spruch „den Är</w:t>
      </w:r>
      <w:r>
        <w:t>mel bei der Arbeit hineinziehen</w:t>
      </w:r>
      <w:r w:rsidR="00682D74">
        <w:t>“.</w:t>
      </w:r>
    </w:p>
    <w:p w:rsidR="00682D74" w:rsidRDefault="00E34179" w:rsidP="007724EF">
      <w:pPr>
        <w:jc w:val="both"/>
      </w:pPr>
      <w:r>
        <w:rPr>
          <w:noProof/>
        </w:rPr>
        <w:drawing>
          <wp:inline distT="0" distB="0" distL="0" distR="0">
            <wp:extent cx="5740400" cy="4305300"/>
            <wp:effectExtent l="0" t="0" r="0" b="12700"/>
            <wp:docPr id="5" name="Bild 4" descr="Macintosh HD:Users:jaredhevi:Museum Aargau Recherche:7_Medien:Bilder Museum Seon:IMG_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hevi:Museum Aargau Recherche:7_Medien:Bilder Museum Seon:IMG_3103.jpg"/>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0400" cy="4305300"/>
                    </a:xfrm>
                    <a:prstGeom prst="rect">
                      <a:avLst/>
                    </a:prstGeom>
                    <a:noFill/>
                    <a:ln>
                      <a:noFill/>
                    </a:ln>
                  </pic:spPr>
                </pic:pic>
              </a:graphicData>
            </a:graphic>
          </wp:inline>
        </w:drawing>
      </w:r>
    </w:p>
    <w:p w:rsidR="00E34179" w:rsidRDefault="009009F0" w:rsidP="008476DB">
      <w:r>
        <w:t xml:space="preserve">Abb. 19 </w:t>
      </w:r>
      <w:r w:rsidR="007724EF">
        <w:t>Buntwebe</w:t>
      </w:r>
      <w:r w:rsidR="00E34179">
        <w:t xml:space="preserve">rei </w:t>
      </w:r>
      <w:r w:rsidR="007724EF">
        <w:t>R. Müller, Maschinen und Transmi</w:t>
      </w:r>
      <w:r w:rsidR="002F567C">
        <w:t>ssionen, Bild</w:t>
      </w:r>
      <w:r w:rsidR="00E34179">
        <w:t xml:space="preserve"> Dorfmuseum </w:t>
      </w:r>
      <w:proofErr w:type="spellStart"/>
      <w:r w:rsidR="00E34179">
        <w:t>Seon</w:t>
      </w:r>
      <w:proofErr w:type="spellEnd"/>
      <w:r w:rsidR="00E34179">
        <w:t xml:space="preserve"> (Dauerausstellung)</w:t>
      </w:r>
    </w:p>
    <w:p w:rsidR="00814654" w:rsidRPr="004E3C3A" w:rsidRDefault="004E3C3A">
      <w:pPr>
        <w:rPr>
          <w:color w:val="FF0000"/>
        </w:rPr>
      </w:pPr>
      <w:r w:rsidRPr="004E3C3A">
        <w:rPr>
          <w:color w:val="FF0000"/>
        </w:rPr>
        <w:t xml:space="preserve">[Umsetzung: Transmissionsspiel: Wie im Bild Transmissionen „bauen“, so dass alle Maschinen betrieben werden können; versch. Schwierigkeitsgrade, </w:t>
      </w:r>
      <w:proofErr w:type="spellStart"/>
      <w:r w:rsidRPr="004E3C3A">
        <w:rPr>
          <w:color w:val="FF0000"/>
        </w:rPr>
        <w:t>z.b</w:t>
      </w:r>
      <w:proofErr w:type="spellEnd"/>
      <w:r w:rsidRPr="004E3C3A">
        <w:rPr>
          <w:color w:val="FF0000"/>
        </w:rPr>
        <w:t xml:space="preserve">. mehr Maschinen anhängen, beschränktes Material um Transmissionen zu bauen… </w:t>
      </w:r>
      <w:r w:rsidRPr="004E3C3A">
        <w:rPr>
          <w:color w:val="FF0000"/>
        </w:rPr>
        <w:sym w:font="Wingdings" w:char="F0E0"/>
      </w:r>
      <w:r w:rsidRPr="004E3C3A">
        <w:rPr>
          <w:color w:val="FF0000"/>
        </w:rPr>
        <w:t xml:space="preserve"> Vorbild: </w:t>
      </w:r>
      <w:proofErr w:type="spellStart"/>
      <w:r w:rsidRPr="004E3C3A">
        <w:rPr>
          <w:color w:val="FF0000"/>
        </w:rPr>
        <w:t>App</w:t>
      </w:r>
      <w:proofErr w:type="spellEnd"/>
      <w:r w:rsidRPr="004E3C3A">
        <w:rPr>
          <w:color w:val="FF0000"/>
        </w:rPr>
        <w:t xml:space="preserve"> Peterson und </w:t>
      </w:r>
      <w:proofErr w:type="spellStart"/>
      <w:r w:rsidRPr="004E3C3A">
        <w:rPr>
          <w:color w:val="FF0000"/>
        </w:rPr>
        <w:t>Findus</w:t>
      </w:r>
      <w:proofErr w:type="spellEnd"/>
      <w:r w:rsidRPr="004E3C3A">
        <w:rPr>
          <w:color w:val="FF0000"/>
        </w:rPr>
        <w:t>: Maschinen erfinden aus vorgegebenem Material]</w:t>
      </w:r>
      <w:r w:rsidR="00814654" w:rsidRPr="004E3C3A">
        <w:rPr>
          <w:color w:val="FF0000"/>
        </w:rPr>
        <w:br w:type="page"/>
      </w:r>
    </w:p>
    <w:p w:rsidR="008C043D" w:rsidRPr="00814654" w:rsidRDefault="008C043D">
      <w:pPr>
        <w:rPr>
          <w:b/>
          <w:color w:val="1F497D" w:themeColor="text2"/>
        </w:rPr>
      </w:pPr>
      <w:r w:rsidRPr="00814654">
        <w:rPr>
          <w:b/>
          <w:color w:val="1F497D" w:themeColor="text2"/>
        </w:rPr>
        <w:lastRenderedPageBreak/>
        <w:t>Medienverzeichnis</w:t>
      </w:r>
      <w:r w:rsidR="00C575BF" w:rsidRPr="00814654">
        <w:rPr>
          <w:b/>
          <w:color w:val="1F497D" w:themeColor="text2"/>
        </w:rPr>
        <w:t>, Objekte</w:t>
      </w:r>
    </w:p>
    <w:p w:rsidR="00C06B23" w:rsidRDefault="00BE0A17" w:rsidP="00C06B23">
      <w:r w:rsidRPr="00BE0A17">
        <w:t>Siehe Angaben bei den Bildern</w:t>
      </w:r>
    </w:p>
    <w:p w:rsidR="00EA5F25" w:rsidRPr="00BE0A17" w:rsidRDefault="00EA5F25" w:rsidP="00C06B23">
      <w:r>
        <w:t>Ordner auf Server angeschrieben</w:t>
      </w:r>
    </w:p>
    <w:p w:rsidR="008C043D" w:rsidRDefault="008C043D"/>
    <w:p w:rsidR="00C06B23" w:rsidRDefault="00C06B23">
      <w:pPr>
        <w:rPr>
          <w:b/>
          <w:color w:val="1F497D" w:themeColor="text2"/>
        </w:rPr>
      </w:pPr>
      <w:r>
        <w:rPr>
          <w:b/>
          <w:color w:val="1F497D" w:themeColor="text2"/>
        </w:rPr>
        <w:br w:type="page"/>
      </w:r>
    </w:p>
    <w:p w:rsidR="00F77F39" w:rsidRPr="00814654" w:rsidRDefault="0019108F">
      <w:pPr>
        <w:rPr>
          <w:b/>
          <w:color w:val="1F497D" w:themeColor="text2"/>
        </w:rPr>
      </w:pPr>
      <w:r>
        <w:rPr>
          <w:b/>
          <w:color w:val="1F497D" w:themeColor="text2"/>
        </w:rPr>
        <w:lastRenderedPageBreak/>
        <w:t xml:space="preserve">Quellen- und </w:t>
      </w:r>
      <w:r w:rsidR="00F77F39" w:rsidRPr="00814654">
        <w:rPr>
          <w:b/>
          <w:color w:val="1F497D" w:themeColor="text2"/>
        </w:rPr>
        <w:t>Literaturverzeichnis</w:t>
      </w:r>
    </w:p>
    <w:p w:rsidR="00F77F39" w:rsidRPr="0019108F" w:rsidRDefault="00F77F39">
      <w:pPr>
        <w:rPr>
          <w:b/>
        </w:rPr>
      </w:pPr>
      <w:r w:rsidRPr="0019108F">
        <w:rPr>
          <w:b/>
        </w:rPr>
        <w:t>Angaben zu verwendeter Literatur und Quellen</w:t>
      </w:r>
    </w:p>
    <w:p w:rsidR="00103005" w:rsidRDefault="00103005" w:rsidP="00103005">
      <w:pPr>
        <w:rPr>
          <w:rFonts w:ascii="Corbel" w:hAnsi="Corbel"/>
        </w:rPr>
      </w:pPr>
      <w:proofErr w:type="spellStart"/>
      <w:r>
        <w:rPr>
          <w:rFonts w:ascii="Corbel" w:hAnsi="Corbel"/>
        </w:rPr>
        <w:t>Badertscher</w:t>
      </w:r>
      <w:proofErr w:type="spellEnd"/>
      <w:r>
        <w:rPr>
          <w:rFonts w:ascii="Corbel" w:hAnsi="Corbel"/>
        </w:rPr>
        <w:t xml:space="preserve">, Kurt: Mühlen am </w:t>
      </w:r>
      <w:proofErr w:type="spellStart"/>
      <w:r>
        <w:rPr>
          <w:rFonts w:ascii="Corbel" w:hAnsi="Corbel"/>
        </w:rPr>
        <w:t>Aabach</w:t>
      </w:r>
      <w:proofErr w:type="spellEnd"/>
      <w:r>
        <w:rPr>
          <w:rFonts w:ascii="Corbel" w:hAnsi="Corbel"/>
        </w:rPr>
        <w:t xml:space="preserve">, in: </w:t>
      </w:r>
      <w:proofErr w:type="spellStart"/>
      <w:r>
        <w:rPr>
          <w:rFonts w:ascii="Corbel" w:hAnsi="Corbel"/>
        </w:rPr>
        <w:t>Lenzburger</w:t>
      </w:r>
      <w:proofErr w:type="spellEnd"/>
      <w:r>
        <w:rPr>
          <w:rFonts w:ascii="Corbel" w:hAnsi="Corbel"/>
        </w:rPr>
        <w:t xml:space="preserve"> Neujahrsblätter, 68/1997, S. 24-66.</w:t>
      </w:r>
    </w:p>
    <w:p w:rsidR="00085EFA" w:rsidRDefault="00085EFA" w:rsidP="00085EFA">
      <w:pPr>
        <w:rPr>
          <w:rFonts w:ascii="Corbel" w:hAnsi="Corbel"/>
        </w:rPr>
      </w:pPr>
      <w:r>
        <w:rPr>
          <w:rFonts w:ascii="Corbel" w:hAnsi="Corbel"/>
        </w:rPr>
        <w:t xml:space="preserve">Escher, </w:t>
      </w:r>
      <w:proofErr w:type="spellStart"/>
      <w:r>
        <w:rPr>
          <w:rFonts w:ascii="Corbel" w:hAnsi="Corbel"/>
        </w:rPr>
        <w:t>Rud</w:t>
      </w:r>
      <w:proofErr w:type="spellEnd"/>
      <w:r>
        <w:rPr>
          <w:rFonts w:ascii="Corbel" w:hAnsi="Corbel"/>
        </w:rPr>
        <w:t>., Die Schaufelung der Francis-Turbine, in: Schweizerische Bauzeitung, 41/42 (1903), Heft 3, S.</w:t>
      </w:r>
    </w:p>
    <w:p w:rsidR="00085EFA" w:rsidRDefault="00085EFA" w:rsidP="00085EFA">
      <w:proofErr w:type="spellStart"/>
      <w:r>
        <w:t>Hauri</w:t>
      </w:r>
      <w:proofErr w:type="spellEnd"/>
      <w:r>
        <w:t>, Carl: Wasserkraftnutzung, in: Mitteilungen der aargauischen naturforschenden Gesellschaft, 1953 (24)</w:t>
      </w:r>
      <w:r w:rsidRPr="00EA5F25">
        <w:t xml:space="preserve"> </w:t>
      </w:r>
    </w:p>
    <w:p w:rsidR="00085EFA" w:rsidRDefault="00085EFA" w:rsidP="00085EFA">
      <w:r>
        <w:t>Müller, Wilhelm: Die Francis-Turbine und die Entwicklung des modernen Turbinenbaus, Hannover 1905.</w:t>
      </w:r>
    </w:p>
    <w:p w:rsidR="00085EFA" w:rsidRDefault="00085EFA" w:rsidP="00085EFA">
      <w:proofErr w:type="spellStart"/>
      <w:r>
        <w:t>Pfarr</w:t>
      </w:r>
      <w:proofErr w:type="spellEnd"/>
      <w:r>
        <w:t>, A.: Die Turbine für Wasserkraftbetrieb, Berlin 1907.</w:t>
      </w:r>
    </w:p>
    <w:p w:rsidR="00103005" w:rsidRDefault="00103005" w:rsidP="00103005">
      <w:pPr>
        <w:rPr>
          <w:rFonts w:ascii="Corbel" w:hAnsi="Corbel"/>
        </w:rPr>
      </w:pPr>
      <w:proofErr w:type="spellStart"/>
      <w:r>
        <w:rPr>
          <w:rFonts w:ascii="Corbel" w:hAnsi="Corbel"/>
        </w:rPr>
        <w:t>Weingart</w:t>
      </w:r>
      <w:proofErr w:type="spellEnd"/>
      <w:r>
        <w:rPr>
          <w:rFonts w:ascii="Corbel" w:hAnsi="Corbel"/>
        </w:rPr>
        <w:t xml:space="preserve">, </w:t>
      </w:r>
      <w:proofErr w:type="gramStart"/>
      <w:r>
        <w:rPr>
          <w:rFonts w:ascii="Corbel" w:hAnsi="Corbel"/>
        </w:rPr>
        <w:t>Ch.,</w:t>
      </w:r>
      <w:proofErr w:type="gramEnd"/>
      <w:r>
        <w:rPr>
          <w:rFonts w:ascii="Corbel" w:hAnsi="Corbel"/>
        </w:rPr>
        <w:t xml:space="preserve"> Francis- oder </w:t>
      </w:r>
      <w:proofErr w:type="spellStart"/>
      <w:r>
        <w:rPr>
          <w:rFonts w:ascii="Corbel" w:hAnsi="Corbel"/>
        </w:rPr>
        <w:t>Pelton-Turbine</w:t>
      </w:r>
      <w:proofErr w:type="spellEnd"/>
      <w:r>
        <w:rPr>
          <w:rFonts w:ascii="Corbel" w:hAnsi="Corbel"/>
        </w:rPr>
        <w:t>?, in: Schweizerische Ba</w:t>
      </w:r>
      <w:r w:rsidR="00085EFA">
        <w:rPr>
          <w:rFonts w:ascii="Corbel" w:hAnsi="Corbel"/>
        </w:rPr>
        <w:t>uzeitung, 68(1950), Heft 32.</w:t>
      </w:r>
    </w:p>
    <w:p w:rsidR="00085EFA" w:rsidRDefault="00085EFA" w:rsidP="00085EFA">
      <w:pPr>
        <w:rPr>
          <w:rFonts w:ascii="Corbel" w:hAnsi="Corbel"/>
        </w:rPr>
      </w:pPr>
      <w:r>
        <w:rPr>
          <w:rFonts w:ascii="Corbel" w:hAnsi="Corbel"/>
        </w:rPr>
        <w:t xml:space="preserve">Das Wasserwerk der Unteren Mühle, in: </w:t>
      </w:r>
      <w:proofErr w:type="spellStart"/>
      <w:r>
        <w:rPr>
          <w:rFonts w:ascii="Corbel" w:hAnsi="Corbel"/>
        </w:rPr>
        <w:t>Seener</w:t>
      </w:r>
      <w:proofErr w:type="spellEnd"/>
      <w:r>
        <w:rPr>
          <w:rFonts w:ascii="Corbel" w:hAnsi="Corbel"/>
        </w:rPr>
        <w:t xml:space="preserve"> Spiegel 1998/1999, S. 42-51.</w:t>
      </w:r>
    </w:p>
    <w:p w:rsidR="0037428C" w:rsidRDefault="00EA5F25" w:rsidP="0037428C">
      <w:r>
        <w:t xml:space="preserve">Geschichte der Stadt Lenzburg. </w:t>
      </w:r>
      <w:proofErr w:type="spellStart"/>
      <w:r>
        <w:t>Wirtrschaftsgeschichte</w:t>
      </w:r>
      <w:proofErr w:type="spellEnd"/>
      <w:r>
        <w:t xml:space="preserve">, in: </w:t>
      </w:r>
      <w:proofErr w:type="spellStart"/>
      <w:r>
        <w:t>Argovia</w:t>
      </w:r>
      <w:proofErr w:type="spellEnd"/>
      <w:r>
        <w:t>, Band 106, 1994, S. 159ff.</w:t>
      </w:r>
    </w:p>
    <w:p w:rsidR="00EA5F25" w:rsidRDefault="00EA5F25" w:rsidP="0037428C">
      <w:r>
        <w:t xml:space="preserve">Wasserwerke am </w:t>
      </w:r>
      <w:proofErr w:type="spellStart"/>
      <w:r>
        <w:t>Aabach</w:t>
      </w:r>
      <w:proofErr w:type="spellEnd"/>
      <w:r>
        <w:t>, in: Industriearchäologie</w:t>
      </w:r>
      <w:r w:rsidR="00085EFA">
        <w:t>, 1/1997, S. 5-7.</w:t>
      </w:r>
    </w:p>
    <w:p w:rsidR="00EA5F25" w:rsidRDefault="00EA5F25" w:rsidP="0037428C">
      <w:r>
        <w:t>Online:</w:t>
      </w:r>
    </w:p>
    <w:p w:rsidR="00EA5F25" w:rsidRDefault="00075A16" w:rsidP="00EA5F25">
      <w:hyperlink r:id="rId32" w:history="1">
        <w:r w:rsidR="00EA5F25" w:rsidRPr="006B5301">
          <w:rPr>
            <w:rStyle w:val="Hyperlink"/>
          </w:rPr>
          <w:t>http://www.wasserkraftverband.de</w:t>
        </w:r>
      </w:hyperlink>
    </w:p>
    <w:p w:rsidR="00EA5F25" w:rsidRDefault="00075A16" w:rsidP="00EA5F25">
      <w:hyperlink r:id="rId33" w:history="1">
        <w:r w:rsidR="00EA5F25" w:rsidRPr="00DF0B6E">
          <w:rPr>
            <w:rStyle w:val="Hyperlink"/>
          </w:rPr>
          <w:t>http://www.kraftwerksigismuehle.ch/Das+Kraftwerk/index.htm</w:t>
        </w:r>
      </w:hyperlink>
    </w:p>
    <w:p w:rsidR="00EA5F25" w:rsidRDefault="00EA5F25" w:rsidP="0037428C"/>
    <w:p w:rsidR="00F77F39" w:rsidRDefault="00F77F39">
      <w:pPr>
        <w:rPr>
          <w:b/>
        </w:rPr>
      </w:pPr>
      <w:r w:rsidRPr="0019108F">
        <w:rPr>
          <w:b/>
        </w:rPr>
        <w:t>Quellen</w:t>
      </w:r>
      <w:r w:rsidRPr="0019108F">
        <w:rPr>
          <w:b/>
        </w:rPr>
        <w:tab/>
      </w:r>
    </w:p>
    <w:p w:rsidR="0037428C" w:rsidRDefault="0037428C">
      <w:pPr>
        <w:rPr>
          <w:b/>
        </w:rPr>
      </w:pPr>
      <w:r>
        <w:rPr>
          <w:b/>
        </w:rPr>
        <w:t>Staatarchiv Aargau</w:t>
      </w:r>
    </w:p>
    <w:p w:rsidR="0037428C" w:rsidRPr="002E5CC9" w:rsidRDefault="0037428C" w:rsidP="0037428C">
      <w:pPr>
        <w:rPr>
          <w:rFonts w:ascii="Corbel" w:hAnsi="Corbel"/>
          <w:b/>
          <w:i/>
        </w:rPr>
      </w:pPr>
      <w:r w:rsidRPr="002E5CC9">
        <w:rPr>
          <w:rFonts w:ascii="Corbel" w:hAnsi="Corbel"/>
          <w:b/>
          <w:i/>
        </w:rPr>
        <w:t>DB.W01/0081/15</w:t>
      </w:r>
    </w:p>
    <w:p w:rsidR="0037428C" w:rsidRDefault="0037428C" w:rsidP="0037428C">
      <w:pPr>
        <w:rPr>
          <w:rFonts w:ascii="Corbel" w:hAnsi="Corbel"/>
        </w:rPr>
      </w:pPr>
      <w:proofErr w:type="spellStart"/>
      <w:r>
        <w:rPr>
          <w:rFonts w:ascii="Corbel" w:hAnsi="Corbel"/>
        </w:rPr>
        <w:t>Seon</w:t>
      </w:r>
      <w:proofErr w:type="spellEnd"/>
      <w:r>
        <w:rPr>
          <w:rFonts w:ascii="Corbel" w:hAnsi="Corbel"/>
        </w:rPr>
        <w:t>, 1895-1916, W.W. Nr. 570</w:t>
      </w:r>
    </w:p>
    <w:p w:rsidR="0037428C" w:rsidRDefault="0037428C" w:rsidP="0037428C">
      <w:pPr>
        <w:rPr>
          <w:rFonts w:ascii="Corbel" w:hAnsi="Corbel"/>
          <w:b/>
          <w:i/>
        </w:rPr>
      </w:pPr>
      <w:r>
        <w:rPr>
          <w:rFonts w:ascii="Corbel" w:hAnsi="Corbel"/>
          <w:b/>
          <w:i/>
        </w:rPr>
        <w:t>DB.W01/0001/03</w:t>
      </w:r>
    </w:p>
    <w:p w:rsidR="0037428C" w:rsidRDefault="0037428C" w:rsidP="0037428C">
      <w:pPr>
        <w:rPr>
          <w:rFonts w:ascii="Corbel" w:hAnsi="Corbel"/>
        </w:rPr>
      </w:pPr>
      <w:proofErr w:type="spellStart"/>
      <w:r>
        <w:rPr>
          <w:rFonts w:ascii="Corbel" w:hAnsi="Corbel"/>
        </w:rPr>
        <w:t>Seon</w:t>
      </w:r>
      <w:proofErr w:type="spellEnd"/>
      <w:r>
        <w:rPr>
          <w:rFonts w:ascii="Corbel" w:hAnsi="Corbel"/>
        </w:rPr>
        <w:t>, 1858-1913, W. W. Nr. 574</w:t>
      </w:r>
    </w:p>
    <w:p w:rsidR="00042907" w:rsidRDefault="00042907" w:rsidP="0037428C">
      <w:pPr>
        <w:rPr>
          <w:rFonts w:ascii="Corbel" w:hAnsi="Corbel"/>
          <w:b/>
          <w:i/>
        </w:rPr>
      </w:pPr>
      <w:r w:rsidRPr="00042907">
        <w:rPr>
          <w:rFonts w:ascii="Corbel" w:hAnsi="Corbel"/>
          <w:b/>
          <w:i/>
        </w:rPr>
        <w:t>DB.W01/0018/03</w:t>
      </w:r>
    </w:p>
    <w:p w:rsidR="00042907" w:rsidRPr="00042907" w:rsidRDefault="00042907" w:rsidP="0037428C">
      <w:pPr>
        <w:rPr>
          <w:rFonts w:ascii="Corbel" w:hAnsi="Corbel"/>
        </w:rPr>
      </w:pPr>
      <w:proofErr w:type="spellStart"/>
      <w:r w:rsidRPr="00042907">
        <w:rPr>
          <w:rFonts w:ascii="Corbel" w:hAnsi="Corbel"/>
        </w:rPr>
        <w:t>Seon</w:t>
      </w:r>
      <w:proofErr w:type="spellEnd"/>
      <w:r w:rsidRPr="00042907">
        <w:rPr>
          <w:rFonts w:ascii="Corbel" w:hAnsi="Corbel"/>
        </w:rPr>
        <w:t>, 1858-1896, W.W. Nr. 575</w:t>
      </w:r>
    </w:p>
    <w:p w:rsidR="0037428C" w:rsidRDefault="0037428C" w:rsidP="0037428C">
      <w:pPr>
        <w:rPr>
          <w:rFonts w:ascii="Corbel" w:hAnsi="Corbel"/>
        </w:rPr>
      </w:pPr>
    </w:p>
    <w:p w:rsidR="0019108F" w:rsidRDefault="0019108F">
      <w:pPr>
        <w:rPr>
          <w:b/>
          <w:color w:val="1F497D" w:themeColor="text2"/>
        </w:rPr>
      </w:pPr>
      <w:r>
        <w:rPr>
          <w:b/>
          <w:color w:val="1F497D" w:themeColor="text2"/>
        </w:rPr>
        <w:br w:type="page"/>
      </w:r>
    </w:p>
    <w:sectPr w:rsidR="0019108F" w:rsidSect="003769ED">
      <w:headerReference w:type="default" r:id="rId34"/>
      <w:footerReference w:type="default" r:id="rId35"/>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5458" w:rsidRDefault="00385458" w:rsidP="00DD7F32">
      <w:pPr>
        <w:spacing w:after="0" w:line="240" w:lineRule="auto"/>
      </w:pPr>
      <w:r>
        <w:separator/>
      </w:r>
    </w:p>
  </w:endnote>
  <w:endnote w:type="continuationSeparator" w:id="0">
    <w:p w:rsidR="00385458" w:rsidRDefault="00385458" w:rsidP="00DD7F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642534"/>
      <w:docPartObj>
        <w:docPartGallery w:val="Page Numbers (Bottom of Page)"/>
        <w:docPartUnique/>
      </w:docPartObj>
    </w:sdtPr>
    <w:sdtContent>
      <w:p w:rsidR="007B7A66" w:rsidRDefault="00075A16">
        <w:pPr>
          <w:pStyle w:val="Fuzeile"/>
          <w:jc w:val="right"/>
        </w:pPr>
        <w:fldSimple w:instr=" PAGE   \* MERGEFORMAT ">
          <w:r w:rsidR="001179E2">
            <w:rPr>
              <w:noProof/>
            </w:rPr>
            <w:t>5</w:t>
          </w:r>
        </w:fldSimple>
      </w:p>
    </w:sdtContent>
  </w:sdt>
  <w:p w:rsidR="007B7A66" w:rsidRDefault="007B7A66">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5458" w:rsidRDefault="00385458" w:rsidP="00DD7F32">
      <w:pPr>
        <w:spacing w:after="0" w:line="240" w:lineRule="auto"/>
      </w:pPr>
      <w:r>
        <w:separator/>
      </w:r>
    </w:p>
  </w:footnote>
  <w:footnote w:type="continuationSeparator" w:id="0">
    <w:p w:rsidR="00385458" w:rsidRDefault="00385458" w:rsidP="00DD7F3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7A66" w:rsidRPr="00177F97" w:rsidRDefault="007B7A66">
    <w:pPr>
      <w:pStyle w:val="Kopfzeile"/>
      <w:rPr>
        <w:b/>
        <w:color w:val="1F497D" w:themeColor="text2"/>
        <w:sz w:val="20"/>
        <w:szCs w:val="20"/>
      </w:rPr>
    </w:pPr>
    <w:r>
      <w:rPr>
        <w:b/>
        <w:noProof/>
        <w:color w:val="1F497D" w:themeColor="text2"/>
        <w:sz w:val="20"/>
        <w:szCs w:val="20"/>
      </w:rPr>
      <w:drawing>
        <wp:anchor distT="0" distB="0" distL="114300" distR="114300" simplePos="0" relativeHeight="251659264" behindDoc="1" locked="0" layoutInCell="1" allowOverlap="1">
          <wp:simplePos x="0" y="0"/>
          <wp:positionH relativeFrom="column">
            <wp:posOffset>-928370</wp:posOffset>
          </wp:positionH>
          <wp:positionV relativeFrom="paragraph">
            <wp:posOffset>-516255</wp:posOffset>
          </wp:positionV>
          <wp:extent cx="5895975" cy="895350"/>
          <wp:effectExtent l="0" t="0" r="0" b="0"/>
          <wp:wrapNone/>
          <wp:docPr id="2" name="Bild 1" descr="MuAg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g Kopf"/>
                  <pic:cNvPicPr>
                    <a:picLocks noChangeAspect="1" noChangeArrowheads="1"/>
                  </pic:cNvPicPr>
                </pic:nvPicPr>
                <pic:blipFill>
                  <a:blip r:embed="rId1"/>
                  <a:srcRect/>
                  <a:stretch>
                    <a:fillRect/>
                  </a:stretch>
                </pic:blipFill>
                <pic:spPr bwMode="auto">
                  <a:xfrm>
                    <a:off x="0" y="0"/>
                    <a:ext cx="5895975" cy="895350"/>
                  </a:xfrm>
                  <a:prstGeom prst="rect">
                    <a:avLst/>
                  </a:prstGeom>
                  <a:noFill/>
                  <a:ln w="9525">
                    <a:noFill/>
                    <a:miter lim="800000"/>
                    <a:headEnd/>
                    <a:tailEnd/>
                  </a:ln>
                </pic:spPr>
              </pic:pic>
            </a:graphicData>
          </a:graphic>
        </wp:anchor>
      </w:drawing>
    </w:r>
    <w:r>
      <w:rPr>
        <w:b/>
        <w:color w:val="1F497D" w:themeColor="text2"/>
        <w:sz w:val="20"/>
        <w:szCs w:val="20"/>
      </w:rPr>
      <w:tab/>
    </w:r>
    <w:r>
      <w:rPr>
        <w:b/>
        <w:color w:val="1F497D" w:themeColor="text2"/>
        <w:sz w:val="20"/>
        <w:szCs w:val="20"/>
      </w:rPr>
      <w:tab/>
    </w:r>
    <w:r w:rsidRPr="00177F97">
      <w:rPr>
        <w:b/>
        <w:color w:val="1F497D" w:themeColor="text2"/>
        <w:sz w:val="20"/>
        <w:szCs w:val="20"/>
      </w:rPr>
      <w:t>Recherchedossier Industriekultur, Museum Aargau</w:t>
    </w:r>
  </w:p>
  <w:p w:rsidR="007B7A66" w:rsidRPr="00177F97" w:rsidRDefault="007B7A66">
    <w:pPr>
      <w:pStyle w:val="Kopfzeile"/>
      <w:rPr>
        <w:i/>
        <w:sz w:val="20"/>
        <w:szCs w:val="20"/>
      </w:rPr>
    </w:pPr>
    <w:r w:rsidRPr="00177F97">
      <w:rPr>
        <w:b/>
        <w:color w:val="1F497D" w:themeColor="text2"/>
        <w:sz w:val="20"/>
        <w:szCs w:val="20"/>
      </w:rPr>
      <w:t xml:space="preserve"> </w:t>
    </w:r>
    <w:r>
      <w:rPr>
        <w:b/>
        <w:color w:val="1F497D" w:themeColor="text2"/>
        <w:sz w:val="20"/>
        <w:szCs w:val="20"/>
      </w:rPr>
      <w:tab/>
    </w:r>
    <w:r>
      <w:rPr>
        <w:b/>
        <w:color w:val="1F497D" w:themeColor="text2"/>
        <w:sz w:val="20"/>
        <w:szCs w:val="20"/>
      </w:rPr>
      <w:tab/>
    </w:r>
    <w:proofErr w:type="spellStart"/>
    <w:r>
      <w:rPr>
        <w:b/>
        <w:i/>
        <w:color w:val="1F497D" w:themeColor="text2"/>
        <w:sz w:val="20"/>
        <w:szCs w:val="20"/>
      </w:rPr>
      <w:t>Jared</w:t>
    </w:r>
    <w:proofErr w:type="spellEnd"/>
    <w:r>
      <w:rPr>
        <w:b/>
        <w:i/>
        <w:color w:val="1F497D" w:themeColor="text2"/>
        <w:sz w:val="20"/>
        <w:szCs w:val="20"/>
      </w:rPr>
      <w:t xml:space="preserve"> </w:t>
    </w:r>
    <w:proofErr w:type="spellStart"/>
    <w:r>
      <w:rPr>
        <w:b/>
        <w:i/>
        <w:color w:val="1F497D" w:themeColor="text2"/>
        <w:sz w:val="20"/>
        <w:szCs w:val="20"/>
      </w:rPr>
      <w:t>Hevi</w:t>
    </w:r>
    <w:proofErr w:type="spellEnd"/>
    <w:r>
      <w:rPr>
        <w:b/>
        <w:i/>
        <w:color w:val="1F497D" w:themeColor="text2"/>
        <w:sz w:val="20"/>
        <w:szCs w:val="20"/>
      </w:rPr>
      <w:t>, 02.07.2014</w:t>
    </w:r>
  </w:p>
  <w:p w:rsidR="007B7A66" w:rsidRDefault="007B7A66">
    <w:pPr>
      <w:pStyle w:val="Kopfzeile"/>
    </w:pPr>
  </w:p>
  <w:p w:rsidR="007B7A66" w:rsidRDefault="007B7A66">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33DAF"/>
    <w:multiLevelType w:val="hybridMultilevel"/>
    <w:tmpl w:val="C0D8C466"/>
    <w:lvl w:ilvl="0" w:tplc="4D949500">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nsid w:val="24FE5641"/>
    <w:multiLevelType w:val="hybridMultilevel"/>
    <w:tmpl w:val="920E9924"/>
    <w:lvl w:ilvl="0" w:tplc="03D8D002">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3F7D5B6E"/>
    <w:multiLevelType w:val="hybridMultilevel"/>
    <w:tmpl w:val="E5E40F6A"/>
    <w:lvl w:ilvl="0" w:tplc="9C1098AE">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49172E3E"/>
    <w:multiLevelType w:val="hybridMultilevel"/>
    <w:tmpl w:val="3C40BD0C"/>
    <w:lvl w:ilvl="0" w:tplc="9F6A471A">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558B74E3"/>
    <w:multiLevelType w:val="hybridMultilevel"/>
    <w:tmpl w:val="8CCC005E"/>
    <w:lvl w:ilvl="0" w:tplc="0640FF3E">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5BD13712"/>
    <w:multiLevelType w:val="hybridMultilevel"/>
    <w:tmpl w:val="259409EA"/>
    <w:lvl w:ilvl="0" w:tplc="22847328">
      <w:start w:val="2"/>
      <w:numFmt w:val="bullet"/>
      <w:lvlText w:val="-"/>
      <w:lvlJc w:val="left"/>
      <w:pPr>
        <w:ind w:left="1080" w:hanging="360"/>
      </w:pPr>
      <w:rPr>
        <w:rFonts w:ascii="Calibri" w:eastAsiaTheme="minorHAnsi" w:hAnsi="Calibri"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6">
    <w:nsid w:val="62E2396A"/>
    <w:multiLevelType w:val="hybridMultilevel"/>
    <w:tmpl w:val="E968BDFC"/>
    <w:lvl w:ilvl="0" w:tplc="E646A55A">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6D7A35BD"/>
    <w:multiLevelType w:val="hybridMultilevel"/>
    <w:tmpl w:val="B60C734A"/>
    <w:lvl w:ilvl="0" w:tplc="6804D504">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77DE5071"/>
    <w:multiLevelType w:val="hybridMultilevel"/>
    <w:tmpl w:val="3818573E"/>
    <w:lvl w:ilvl="0" w:tplc="2502419A">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
  </w:num>
  <w:num w:numId="4">
    <w:abstractNumId w:val="7"/>
  </w:num>
  <w:num w:numId="5">
    <w:abstractNumId w:val="2"/>
  </w:num>
  <w:num w:numId="6">
    <w:abstractNumId w:val="8"/>
  </w:num>
  <w:num w:numId="7">
    <w:abstractNumId w:val="0"/>
  </w:num>
  <w:num w:numId="8">
    <w:abstractNumId w:val="1"/>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8194"/>
  </w:hdrShapeDefaults>
  <w:footnotePr>
    <w:footnote w:id="-1"/>
    <w:footnote w:id="0"/>
  </w:footnotePr>
  <w:endnotePr>
    <w:endnote w:id="-1"/>
    <w:endnote w:id="0"/>
  </w:endnotePr>
  <w:compat>
    <w:useFELayout/>
  </w:compat>
  <w:rsids>
    <w:rsidRoot w:val="008C043D"/>
    <w:rsid w:val="000027B9"/>
    <w:rsid w:val="0000796A"/>
    <w:rsid w:val="00042907"/>
    <w:rsid w:val="00055CD7"/>
    <w:rsid w:val="0007089A"/>
    <w:rsid w:val="00075A16"/>
    <w:rsid w:val="00085EFA"/>
    <w:rsid w:val="0009093B"/>
    <w:rsid w:val="00096297"/>
    <w:rsid w:val="000A68E7"/>
    <w:rsid w:val="000C673A"/>
    <w:rsid w:val="000D6C0A"/>
    <w:rsid w:val="001008A2"/>
    <w:rsid w:val="00103005"/>
    <w:rsid w:val="001179E2"/>
    <w:rsid w:val="00177F97"/>
    <w:rsid w:val="001844D8"/>
    <w:rsid w:val="00185842"/>
    <w:rsid w:val="00187060"/>
    <w:rsid w:val="0019108F"/>
    <w:rsid w:val="001C65FE"/>
    <w:rsid w:val="001D7BAF"/>
    <w:rsid w:val="001F6119"/>
    <w:rsid w:val="00222F5B"/>
    <w:rsid w:val="00236C85"/>
    <w:rsid w:val="002422E9"/>
    <w:rsid w:val="00252EF8"/>
    <w:rsid w:val="00263A22"/>
    <w:rsid w:val="00265634"/>
    <w:rsid w:val="002A40C3"/>
    <w:rsid w:val="002A6D1E"/>
    <w:rsid w:val="002E0080"/>
    <w:rsid w:val="002F567C"/>
    <w:rsid w:val="003018A9"/>
    <w:rsid w:val="00304A88"/>
    <w:rsid w:val="00315721"/>
    <w:rsid w:val="00344C7A"/>
    <w:rsid w:val="0036340C"/>
    <w:rsid w:val="00363563"/>
    <w:rsid w:val="0037428C"/>
    <w:rsid w:val="003769ED"/>
    <w:rsid w:val="00385458"/>
    <w:rsid w:val="003A52BA"/>
    <w:rsid w:val="003D7218"/>
    <w:rsid w:val="003F0E79"/>
    <w:rsid w:val="003F6A69"/>
    <w:rsid w:val="00407AD1"/>
    <w:rsid w:val="0043245D"/>
    <w:rsid w:val="004415B2"/>
    <w:rsid w:val="00446F78"/>
    <w:rsid w:val="004625A3"/>
    <w:rsid w:val="0047191C"/>
    <w:rsid w:val="00473F79"/>
    <w:rsid w:val="00474EB0"/>
    <w:rsid w:val="00487CA3"/>
    <w:rsid w:val="00487E82"/>
    <w:rsid w:val="00490055"/>
    <w:rsid w:val="004A7194"/>
    <w:rsid w:val="004A7F93"/>
    <w:rsid w:val="004B6EB8"/>
    <w:rsid w:val="004E3C3A"/>
    <w:rsid w:val="0050664F"/>
    <w:rsid w:val="00550E04"/>
    <w:rsid w:val="00555BED"/>
    <w:rsid w:val="005A2733"/>
    <w:rsid w:val="005C45DC"/>
    <w:rsid w:val="005F2419"/>
    <w:rsid w:val="00621770"/>
    <w:rsid w:val="00641639"/>
    <w:rsid w:val="00682D74"/>
    <w:rsid w:val="006B3EC3"/>
    <w:rsid w:val="006C1834"/>
    <w:rsid w:val="006E2D89"/>
    <w:rsid w:val="006E593F"/>
    <w:rsid w:val="007014DE"/>
    <w:rsid w:val="00704897"/>
    <w:rsid w:val="00753DCC"/>
    <w:rsid w:val="007724EF"/>
    <w:rsid w:val="00776BC2"/>
    <w:rsid w:val="00780BCF"/>
    <w:rsid w:val="00782F06"/>
    <w:rsid w:val="007B7A66"/>
    <w:rsid w:val="00814654"/>
    <w:rsid w:val="00815CAD"/>
    <w:rsid w:val="00816B11"/>
    <w:rsid w:val="00825DF3"/>
    <w:rsid w:val="008476DB"/>
    <w:rsid w:val="00853A2F"/>
    <w:rsid w:val="00857F5D"/>
    <w:rsid w:val="0086038E"/>
    <w:rsid w:val="008623C6"/>
    <w:rsid w:val="00880618"/>
    <w:rsid w:val="008A018E"/>
    <w:rsid w:val="008A0CE1"/>
    <w:rsid w:val="008C043D"/>
    <w:rsid w:val="008E7524"/>
    <w:rsid w:val="009009F0"/>
    <w:rsid w:val="0091623D"/>
    <w:rsid w:val="00920958"/>
    <w:rsid w:val="009331DC"/>
    <w:rsid w:val="0098209F"/>
    <w:rsid w:val="009A7194"/>
    <w:rsid w:val="009A79C0"/>
    <w:rsid w:val="009B24CE"/>
    <w:rsid w:val="009B386D"/>
    <w:rsid w:val="009C70C8"/>
    <w:rsid w:val="009F6A63"/>
    <w:rsid w:val="00A0748B"/>
    <w:rsid w:val="00A12C24"/>
    <w:rsid w:val="00A1564B"/>
    <w:rsid w:val="00A42A7A"/>
    <w:rsid w:val="00A70E2D"/>
    <w:rsid w:val="00A760EC"/>
    <w:rsid w:val="00AA5465"/>
    <w:rsid w:val="00AA5B32"/>
    <w:rsid w:val="00AB0ABA"/>
    <w:rsid w:val="00AB426C"/>
    <w:rsid w:val="00AB7CCE"/>
    <w:rsid w:val="00AC317D"/>
    <w:rsid w:val="00AC6AD0"/>
    <w:rsid w:val="00AE0071"/>
    <w:rsid w:val="00AF5789"/>
    <w:rsid w:val="00B02FBA"/>
    <w:rsid w:val="00B12A90"/>
    <w:rsid w:val="00B1489B"/>
    <w:rsid w:val="00B15D50"/>
    <w:rsid w:val="00B168C2"/>
    <w:rsid w:val="00B30BFD"/>
    <w:rsid w:val="00B409C0"/>
    <w:rsid w:val="00B47785"/>
    <w:rsid w:val="00B70674"/>
    <w:rsid w:val="00B724C8"/>
    <w:rsid w:val="00B9270F"/>
    <w:rsid w:val="00BE0A17"/>
    <w:rsid w:val="00BE43EC"/>
    <w:rsid w:val="00BF4EB4"/>
    <w:rsid w:val="00C06B23"/>
    <w:rsid w:val="00C24E81"/>
    <w:rsid w:val="00C36E4A"/>
    <w:rsid w:val="00C41920"/>
    <w:rsid w:val="00C437C0"/>
    <w:rsid w:val="00C551C0"/>
    <w:rsid w:val="00C575BF"/>
    <w:rsid w:val="00C808FF"/>
    <w:rsid w:val="00C81AB0"/>
    <w:rsid w:val="00C82DA9"/>
    <w:rsid w:val="00C909B1"/>
    <w:rsid w:val="00C93926"/>
    <w:rsid w:val="00C96192"/>
    <w:rsid w:val="00CC1049"/>
    <w:rsid w:val="00CD17AC"/>
    <w:rsid w:val="00CE79C3"/>
    <w:rsid w:val="00D55565"/>
    <w:rsid w:val="00D565E4"/>
    <w:rsid w:val="00D71323"/>
    <w:rsid w:val="00D82E71"/>
    <w:rsid w:val="00D901C1"/>
    <w:rsid w:val="00DA1E51"/>
    <w:rsid w:val="00DD7F32"/>
    <w:rsid w:val="00DE7171"/>
    <w:rsid w:val="00E272CB"/>
    <w:rsid w:val="00E34179"/>
    <w:rsid w:val="00E359E5"/>
    <w:rsid w:val="00E52043"/>
    <w:rsid w:val="00E54CEE"/>
    <w:rsid w:val="00E75548"/>
    <w:rsid w:val="00E86630"/>
    <w:rsid w:val="00EA5F25"/>
    <w:rsid w:val="00ED56B6"/>
    <w:rsid w:val="00ED6D3D"/>
    <w:rsid w:val="00EF0210"/>
    <w:rsid w:val="00EF216A"/>
    <w:rsid w:val="00EF6CFA"/>
    <w:rsid w:val="00F055AF"/>
    <w:rsid w:val="00F348AB"/>
    <w:rsid w:val="00F36629"/>
    <w:rsid w:val="00F42D92"/>
    <w:rsid w:val="00F43C04"/>
    <w:rsid w:val="00F50718"/>
    <w:rsid w:val="00F64F69"/>
    <w:rsid w:val="00F6512A"/>
    <w:rsid w:val="00F733D9"/>
    <w:rsid w:val="00F77F39"/>
    <w:rsid w:val="00F82E56"/>
    <w:rsid w:val="00FD0E53"/>
    <w:rsid w:val="00FE1882"/>
    <w:rsid w:val="00FE35B7"/>
    <w:rsid w:val="00FF28AC"/>
  </w:rsids>
  <m:mathPr>
    <m:mathFont m:val="Cambria Math"/>
    <m:brkBin m:val="before"/>
    <m:brkBinSub m:val="--"/>
    <m:smallFrac m:val="off"/>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E0080"/>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chn"/>
    <w:uiPriority w:val="99"/>
    <w:unhideWhenUsed/>
    <w:rsid w:val="00DD7F3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7F32"/>
  </w:style>
  <w:style w:type="paragraph" w:styleId="Fuzeile">
    <w:name w:val="footer"/>
    <w:basedOn w:val="Standard"/>
    <w:link w:val="FuzeileZchn"/>
    <w:uiPriority w:val="99"/>
    <w:unhideWhenUsed/>
    <w:rsid w:val="00DD7F3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7F32"/>
  </w:style>
  <w:style w:type="paragraph" w:styleId="Sprechblasentext">
    <w:name w:val="Balloon Text"/>
    <w:basedOn w:val="Standard"/>
    <w:link w:val="SprechblasentextZchn"/>
    <w:uiPriority w:val="99"/>
    <w:semiHidden/>
    <w:unhideWhenUsed/>
    <w:rsid w:val="00DD7F3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D7F32"/>
    <w:rPr>
      <w:rFonts w:ascii="Tahoma" w:hAnsi="Tahoma" w:cs="Tahoma"/>
      <w:sz w:val="16"/>
      <w:szCs w:val="16"/>
    </w:rPr>
  </w:style>
  <w:style w:type="character" w:styleId="Hyperlink">
    <w:name w:val="Hyperlink"/>
    <w:basedOn w:val="Absatz-Standardschriftart"/>
    <w:uiPriority w:val="99"/>
    <w:unhideWhenUsed/>
    <w:rsid w:val="0037428C"/>
    <w:rPr>
      <w:color w:val="0000FF" w:themeColor="hyperlink"/>
      <w:u w:val="single"/>
    </w:rPr>
  </w:style>
  <w:style w:type="character" w:styleId="BesuchterHyperlink">
    <w:name w:val="FollowedHyperlink"/>
    <w:basedOn w:val="Absatz-Standardschriftart"/>
    <w:uiPriority w:val="99"/>
    <w:semiHidden/>
    <w:unhideWhenUsed/>
    <w:rsid w:val="00B9270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eichen"/>
    <w:uiPriority w:val="99"/>
    <w:unhideWhenUsed/>
    <w:rsid w:val="00DD7F32"/>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DD7F32"/>
  </w:style>
  <w:style w:type="paragraph" w:styleId="Fuzeile">
    <w:name w:val="footer"/>
    <w:basedOn w:val="Standard"/>
    <w:link w:val="FuzeileZeichen"/>
    <w:uiPriority w:val="99"/>
    <w:unhideWhenUsed/>
    <w:rsid w:val="00DD7F32"/>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D7F32"/>
  </w:style>
  <w:style w:type="paragraph" w:styleId="Sprechblasentext">
    <w:name w:val="Balloon Text"/>
    <w:basedOn w:val="Standard"/>
    <w:link w:val="SprechblasentextZeichen"/>
    <w:uiPriority w:val="99"/>
    <w:semiHidden/>
    <w:unhideWhenUsed/>
    <w:rsid w:val="00DD7F32"/>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DD7F32"/>
    <w:rPr>
      <w:rFonts w:ascii="Tahoma" w:hAnsi="Tahoma" w:cs="Tahoma"/>
      <w:sz w:val="16"/>
      <w:szCs w:val="16"/>
    </w:rPr>
  </w:style>
  <w:style w:type="character" w:styleId="Link">
    <w:name w:val="Hyperlink"/>
    <w:basedOn w:val="Absatzstandardschriftart"/>
    <w:uiPriority w:val="99"/>
    <w:unhideWhenUsed/>
    <w:rsid w:val="0037428C"/>
    <w:rPr>
      <w:color w:val="0000FF" w:themeColor="hyperlink"/>
      <w:u w:val="single"/>
    </w:rPr>
  </w:style>
  <w:style w:type="character" w:styleId="GesichteterLink">
    <w:name w:val="FollowedHyperlink"/>
    <w:basedOn w:val="Absatzstandardschriftart"/>
    <w:uiPriority w:val="99"/>
    <w:semiHidden/>
    <w:unhideWhenUsed/>
    <w:rsid w:val="00B9270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de.wikipedia.org/wiki/Wasser" TargetMode="Externa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youtube.com/watch?v=YjZmWXbIncQ"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www.kraftwerksigismuehle.ch/Das+Kraftwerk/index.htm" TargetMode="External"/><Relationship Id="rId38"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e.wikipedia.org/wiki/Drehimpuls" TargetMode="External"/><Relationship Id="rId24" Type="http://schemas.openxmlformats.org/officeDocument/2006/relationships/image" Target="media/image12.jpeg"/><Relationship Id="rId32" Type="http://schemas.openxmlformats.org/officeDocument/2006/relationships/hyperlink" Target="http://www.wasserkraftverband.de"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hyperlink" Target="http://de.wikipedia.org/wiki/Spirale" TargetMode="External"/><Relationship Id="rId19" Type="http://schemas.openxmlformats.org/officeDocument/2006/relationships/image" Target="media/image7.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de.wikipedia.org/wiki/Rohr_(Technik)"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yperlink" Target="http://www.kraftwerksigismuehle.ch" TargetMode="External"/><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3418E9-53FA-4BCC-B11B-A359A21BF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2050</Words>
  <Characters>12921</Characters>
  <Application>Microsoft Office Word</Application>
  <DocSecurity>0</DocSecurity>
  <Lines>107</Lines>
  <Paragraphs>29</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14942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dc:creator>
  <cp:lastModifiedBy>Carmen</cp:lastModifiedBy>
  <cp:revision>10</cp:revision>
  <dcterms:created xsi:type="dcterms:W3CDTF">2014-07-11T18:00:00Z</dcterms:created>
  <dcterms:modified xsi:type="dcterms:W3CDTF">2014-07-16T11:21:00Z</dcterms:modified>
</cp:coreProperties>
</file>