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B1B56" w:rsidRDefault="006B1B56" w:rsidP="004E574D">
      <w:pPr>
        <w:contextualSpacing/>
        <w:rPr>
          <w:b/>
          <w:color w:val="1F497D" w:themeColor="text2"/>
        </w:rPr>
      </w:pPr>
      <w:r>
        <w:rPr>
          <w:b/>
          <w:color w:val="1F497D" w:themeColor="text2"/>
        </w:rPr>
        <w:t>19.2_Streik_1813_Niederlenz</w:t>
      </w:r>
    </w:p>
    <w:p w:rsidR="006B1B56" w:rsidRDefault="006B1B56" w:rsidP="004E574D">
      <w:pPr>
        <w:contextualSpacing/>
        <w:rPr>
          <w:b/>
          <w:color w:val="1F497D" w:themeColor="text2"/>
        </w:rPr>
      </w:pPr>
    </w:p>
    <w:p w:rsidR="006B1B56" w:rsidRPr="006B1B56" w:rsidRDefault="006B1B56" w:rsidP="006B1B56">
      <w:pPr>
        <w:contextualSpacing/>
        <w:rPr>
          <w:b/>
          <w:color w:val="1F497D" w:themeColor="text2"/>
          <w:sz w:val="32"/>
          <w:szCs w:val="32"/>
        </w:rPr>
      </w:pPr>
      <w:r w:rsidRPr="006B1B56">
        <w:rPr>
          <w:b/>
          <w:color w:val="1F497D" w:themeColor="text2"/>
          <w:sz w:val="32"/>
          <w:szCs w:val="32"/>
        </w:rPr>
        <w:t xml:space="preserve">Der erste Fabrikarbeiter-Streik von 1813 </w:t>
      </w:r>
    </w:p>
    <w:p w:rsidR="006B1B56" w:rsidRPr="006B1B56" w:rsidRDefault="006B1B56" w:rsidP="004E574D">
      <w:pPr>
        <w:contextualSpacing/>
        <w:rPr>
          <w:b/>
          <w:color w:val="1F497D" w:themeColor="text2"/>
        </w:rPr>
      </w:pPr>
    </w:p>
    <w:p w:rsidR="008C043D" w:rsidRPr="00814654" w:rsidRDefault="00E96048" w:rsidP="004E574D">
      <w:pPr>
        <w:contextualSpacing/>
        <w:rPr>
          <w:b/>
        </w:rPr>
      </w:pPr>
      <w:r>
        <w:rPr>
          <w:b/>
        </w:rPr>
        <w:t xml:space="preserve">Die </w:t>
      </w:r>
      <w:proofErr w:type="spellStart"/>
      <w:r>
        <w:rPr>
          <w:b/>
        </w:rPr>
        <w:t>Niederlenzer</w:t>
      </w:r>
      <w:proofErr w:type="spellEnd"/>
      <w:r>
        <w:rPr>
          <w:b/>
        </w:rPr>
        <w:t xml:space="preserve"> Arbeiterinnen und Arbeiter </w:t>
      </w:r>
      <w:r w:rsidR="004C5E38">
        <w:rPr>
          <w:b/>
        </w:rPr>
        <w:t xml:space="preserve">stehen für ihre Rechte ein –1813 beim ersten Fabrikarbeiterstreik der Schweiz oder während des landesweiten Generalstreiks von 1918. </w:t>
      </w:r>
      <w:r w:rsidR="0005190F">
        <w:rPr>
          <w:b/>
        </w:rPr>
        <w:t xml:space="preserve">Während 1813 die Streikenden höchstwahrscheinlich verurteilt und entlassen wurden, trugen </w:t>
      </w:r>
      <w:r w:rsidR="00073832">
        <w:rPr>
          <w:b/>
        </w:rPr>
        <w:t>die Generalstreikenden</w:t>
      </w:r>
      <w:r w:rsidR="004F65B7">
        <w:rPr>
          <w:b/>
        </w:rPr>
        <w:t xml:space="preserve"> dank </w:t>
      </w:r>
      <w:r w:rsidR="00073832">
        <w:rPr>
          <w:b/>
        </w:rPr>
        <w:t>der Unterstützung der erstarkt</w:t>
      </w:r>
      <w:r w:rsidR="004F65B7">
        <w:rPr>
          <w:b/>
        </w:rPr>
        <w:t xml:space="preserve">en Gewerkschaften einen Sieg davon. </w:t>
      </w:r>
    </w:p>
    <w:p w:rsidR="00172FDF" w:rsidRDefault="006B0993" w:rsidP="00172FDF">
      <w:pPr>
        <w:contextualSpacing/>
        <w:rPr>
          <w:b/>
        </w:rPr>
      </w:pPr>
      <w:r>
        <w:rPr>
          <w:b/>
        </w:rPr>
        <w:tab/>
      </w:r>
      <w:r>
        <w:rPr>
          <w:b/>
        </w:rPr>
        <w:tab/>
      </w:r>
      <w:r w:rsidR="00020DF1">
        <w:rPr>
          <w:b/>
        </w:rPr>
        <w:tab/>
      </w:r>
    </w:p>
    <w:p w:rsidR="00850F42" w:rsidRDefault="00172FDF" w:rsidP="00172FDF">
      <w:r w:rsidRPr="00B23935">
        <w:t xml:space="preserve">12 bis 15 Stunden </w:t>
      </w:r>
      <w:r w:rsidR="00632086" w:rsidRPr="00632086">
        <w:t xml:space="preserve"> </w:t>
      </w:r>
      <w:r w:rsidR="00632086" w:rsidRPr="00B23935">
        <w:t>anstrengende körperliche Arbeit</w:t>
      </w:r>
      <w:r w:rsidR="00632086">
        <w:t xml:space="preserve"> verrichten und dies</w:t>
      </w:r>
      <w:r w:rsidR="00632086" w:rsidRPr="00B23935">
        <w:t xml:space="preserve"> </w:t>
      </w:r>
      <w:r w:rsidRPr="00B23935">
        <w:t xml:space="preserve">sechs Tage </w:t>
      </w:r>
      <w:r w:rsidR="00632086">
        <w:t>pro Woche. Der Lohn</w:t>
      </w:r>
      <w:r w:rsidRPr="00B23935">
        <w:t xml:space="preserve"> </w:t>
      </w:r>
      <w:r w:rsidR="0085419C">
        <w:t xml:space="preserve">reicht </w:t>
      </w:r>
      <w:r w:rsidR="00154EF1">
        <w:t>knapp</w:t>
      </w:r>
      <w:r>
        <w:t xml:space="preserve"> </w:t>
      </w:r>
      <w:r w:rsidRPr="00B23935">
        <w:t>für den Einkauf von Brot, Butter, Milch und etwas Gemüse</w:t>
      </w:r>
      <w:r w:rsidR="00D74595">
        <w:t xml:space="preserve"> </w:t>
      </w:r>
      <w:r w:rsidRPr="00B23935">
        <w:t>– das war zu Beginn des 19. Jahrhunderts die harte Realität von Fabrikarbeiterinnen und Fabrikarbeitern in der Schweiz.</w:t>
      </w:r>
      <w:r>
        <w:t xml:space="preserve"> Zudem waren sie von der Willkür der Fabrikbesitzer abhängig: wer zu spät zu</w:t>
      </w:r>
      <w:r w:rsidR="00D74595">
        <w:t xml:space="preserve">r Arbeit erschien, langsam </w:t>
      </w:r>
      <w:r>
        <w:t xml:space="preserve">arbeitete </w:t>
      </w:r>
      <w:r w:rsidR="00D74595">
        <w:t>oder</w:t>
      </w:r>
      <w:r>
        <w:t xml:space="preserve"> Fehler machte, wurde durch Lohnkürzungen bestraft oder fristlos entlassen. </w:t>
      </w:r>
      <w:r w:rsidR="00137C15">
        <w:t>Erkrankte oder v</w:t>
      </w:r>
      <w:r>
        <w:t>erunfallte</w:t>
      </w:r>
      <w:r w:rsidR="00137C15">
        <w:t xml:space="preserve"> Arbeitnehmende</w:t>
      </w:r>
      <w:r>
        <w:t xml:space="preserve"> mussten die Arztkosten selbst berappen und verdienten während ihrer Abwesenheit vom Arbeitsplatz nichts; </w:t>
      </w:r>
      <w:r w:rsidR="00616D77">
        <w:t>ebenso</w:t>
      </w:r>
      <w:r w:rsidR="0096460B">
        <w:t xml:space="preserve"> </w:t>
      </w:r>
      <w:r w:rsidR="00616D77">
        <w:t xml:space="preserve">wenig </w:t>
      </w:r>
      <w:r w:rsidR="0096460B">
        <w:t xml:space="preserve">existierte eine </w:t>
      </w:r>
      <w:r w:rsidR="00616D77">
        <w:t xml:space="preserve">Arbeitslosenversicherung </w:t>
      </w:r>
      <w:r w:rsidR="0096460B">
        <w:t xml:space="preserve">oder </w:t>
      </w:r>
      <w:r w:rsidR="00616D77">
        <w:t>eine Altersvorsorge</w:t>
      </w:r>
      <w:r>
        <w:t xml:space="preserve">. </w:t>
      </w:r>
    </w:p>
    <w:p w:rsidR="009C706C" w:rsidRDefault="00172FDF" w:rsidP="00172FDF">
      <w:r>
        <w:t xml:space="preserve">Auch in </w:t>
      </w:r>
      <w:r w:rsidR="00B67D1C">
        <w:t>der um 1811 in Niederlenz gegründete Baumwolls</w:t>
      </w:r>
      <w:r>
        <w:t>pinnerei</w:t>
      </w:r>
      <w:r w:rsidR="00B67D1C">
        <w:t xml:space="preserve"> und Weberei</w:t>
      </w:r>
      <w:r>
        <w:t xml:space="preserve"> </w:t>
      </w:r>
      <w:proofErr w:type="spellStart"/>
      <w:r>
        <w:t>Hünerwadel</w:t>
      </w:r>
      <w:proofErr w:type="spellEnd"/>
      <w:r>
        <w:t xml:space="preserve"> herrschten des</w:t>
      </w:r>
      <w:r w:rsidR="00850F42">
        <w:t>olate Arbeitsbedingungen. I</w:t>
      </w:r>
      <w:r>
        <w:t xml:space="preserve">m Herbst 1813 regte sich </w:t>
      </w:r>
      <w:r w:rsidR="00850F42">
        <w:t xml:space="preserve">jedoch </w:t>
      </w:r>
      <w:r>
        <w:t xml:space="preserve">Widerstand gegen diese Zustände und die Belegschaft </w:t>
      </w:r>
      <w:r w:rsidR="004B5A5B">
        <w:t>streikte</w:t>
      </w:r>
      <w:r w:rsidR="00073832">
        <w:t>,</w:t>
      </w:r>
      <w:r>
        <w:t xml:space="preserve"> um eine Lohnerhöhung zu verlangen. </w:t>
      </w:r>
      <w:r w:rsidR="00CD6F8C">
        <w:t xml:space="preserve">Da diese Arbeitsniederlegung durch Briefe belegt ist, gilt dieses Ereignis als erster </w:t>
      </w:r>
      <w:r w:rsidR="00CD6F8C" w:rsidRPr="002F0617">
        <w:rPr>
          <w:i/>
          <w:u w:val="single"/>
        </w:rPr>
        <w:t>Fabrikarbeiterstreik</w:t>
      </w:r>
      <w:r w:rsidR="00CD6F8C">
        <w:t xml:space="preserve"> in der Schweiz</w:t>
      </w:r>
      <w:r w:rsidR="007A6A13">
        <w:t xml:space="preserve">. </w:t>
      </w:r>
    </w:p>
    <w:p w:rsidR="009C706C" w:rsidRDefault="00BE1BF2" w:rsidP="00172FDF">
      <w:pPr>
        <w:contextualSpacing/>
      </w:pPr>
      <w:r>
        <w:rPr>
          <w:noProof/>
        </w:rPr>
        <w:drawing>
          <wp:inline distT="0" distB="0" distL="0" distR="0">
            <wp:extent cx="1026795" cy="1363097"/>
            <wp:effectExtent l="0" t="0" r="0" b="8890"/>
            <wp:docPr id="17" name="Bild 17" descr="Macintosh HD:Users:florenceroth:Documents:PROJEKTE:Museum Aargau:19_2 Streik von 1813:Medien:19_2_Badertscher_Hünerwa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lorenceroth:Documents:PROJEKTE:Museum Aargau:19_2 Streik von 1813:Medien:19_2_Badertscher_Hünerwadel.png"/>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26874" cy="1363202"/>
                    </a:xfrm>
                    <a:prstGeom prst="rect">
                      <a:avLst/>
                    </a:prstGeom>
                    <a:noFill/>
                    <a:ln>
                      <a:noFill/>
                    </a:ln>
                  </pic:spPr>
                </pic:pic>
              </a:graphicData>
            </a:graphic>
          </wp:inline>
        </w:drawing>
      </w:r>
    </w:p>
    <w:p w:rsidR="00BE1BF2" w:rsidRDefault="00DC614C" w:rsidP="00610C01">
      <w:pPr>
        <w:pStyle w:val="Beschriftung"/>
      </w:pPr>
      <w:r>
        <w:t xml:space="preserve">Abb. </w:t>
      </w:r>
      <w:fldSimple w:instr=" SEQ Abb. \* ARABIC ">
        <w:r w:rsidR="008B1133">
          <w:rPr>
            <w:noProof/>
          </w:rPr>
          <w:t>1</w:t>
        </w:r>
      </w:fldSimple>
      <w:r>
        <w:t xml:space="preserve">: </w:t>
      </w:r>
      <w:r w:rsidR="00BE1BF2" w:rsidRPr="00BE1BF2">
        <w:t>19_2_Badertscher_Hünerwadel.png</w:t>
      </w:r>
      <w:r w:rsidR="00163349">
        <w:t>:</w:t>
      </w:r>
      <w:r w:rsidR="00413D0D">
        <w:t xml:space="preserve"> </w:t>
      </w:r>
      <w:r w:rsidR="00413D0D" w:rsidRPr="00163349">
        <w:rPr>
          <w:b w:val="0"/>
          <w:color w:val="auto"/>
        </w:rPr>
        <w:t xml:space="preserve">Gottlieb </w:t>
      </w:r>
      <w:proofErr w:type="spellStart"/>
      <w:r w:rsidR="00413D0D" w:rsidRPr="00163349">
        <w:rPr>
          <w:b w:val="0"/>
          <w:color w:val="auto"/>
        </w:rPr>
        <w:t>Hünerwadel-Saxer</w:t>
      </w:r>
      <w:proofErr w:type="spellEnd"/>
      <w:r w:rsidR="00413D0D" w:rsidRPr="00163349">
        <w:rPr>
          <w:b w:val="0"/>
          <w:color w:val="auto"/>
        </w:rPr>
        <w:t xml:space="preserve"> (1744-1820)</w:t>
      </w:r>
    </w:p>
    <w:p w:rsidR="009C706C" w:rsidRDefault="009C706C" w:rsidP="00172FDF">
      <w:pPr>
        <w:contextualSpacing/>
      </w:pPr>
      <w:r>
        <w:t xml:space="preserve">Wie kam es zu diesem Streik? In einem Brief an seine Kollegen aus dem </w:t>
      </w:r>
      <w:r w:rsidRPr="005A1E69">
        <w:rPr>
          <w:i/>
          <w:u w:val="single"/>
        </w:rPr>
        <w:t>Kleinen Rat</w:t>
      </w:r>
      <w:r>
        <w:t xml:space="preserve"> (</w:t>
      </w:r>
      <w:r w:rsidR="00733EE1">
        <w:t xml:space="preserve">vergleichbar </w:t>
      </w:r>
      <w:r>
        <w:t xml:space="preserve">mit dem heutigen </w:t>
      </w:r>
      <w:r w:rsidRPr="00224456">
        <w:rPr>
          <w:i/>
          <w:u w:val="single"/>
        </w:rPr>
        <w:t>Regierungsrat</w:t>
      </w:r>
      <w:r>
        <w:t xml:space="preserve">) beschrieb der Fabrikbesitzer und Mitglied des Kleinen Rats Gottlieb </w:t>
      </w:r>
      <w:proofErr w:type="spellStart"/>
      <w:r>
        <w:t>Hünerwadel</w:t>
      </w:r>
      <w:proofErr w:type="spellEnd"/>
      <w:r>
        <w:t xml:space="preserve"> am 28. September 1813 die Vorgänge: </w:t>
      </w:r>
    </w:p>
    <w:p w:rsidR="000762E4" w:rsidRDefault="000762E4" w:rsidP="000762E4">
      <w:pPr>
        <w:contextualSpacing/>
      </w:pPr>
      <w:r w:rsidRPr="009C706C">
        <w:rPr>
          <w:noProof/>
        </w:rPr>
        <w:drawing>
          <wp:inline distT="0" distB="0" distL="0" distR="0">
            <wp:extent cx="828040" cy="1103749"/>
            <wp:effectExtent l="0" t="0" r="10160" b="0"/>
            <wp:docPr id="3" name="Bild 3" descr="Macintosh HD:Users:florenceroth:Documents:PROJEKTE:Museum Aargau:19_2 Streik von 1813:Medien:StAAG_Brief Hünerwadel:IMG_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lorenceroth:Documents:PROJEKTE:Museum Aargau:19_2 Streik von 1813:Medien:StAAG_Brief Hünerwadel:IMG_3521.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28126" cy="1103864"/>
                    </a:xfrm>
                    <a:prstGeom prst="rect">
                      <a:avLst/>
                    </a:prstGeom>
                    <a:noFill/>
                    <a:ln>
                      <a:noFill/>
                    </a:ln>
                  </pic:spPr>
                </pic:pic>
              </a:graphicData>
            </a:graphic>
          </wp:inline>
        </w:drawing>
      </w:r>
      <w:r>
        <w:tab/>
      </w:r>
      <w:r w:rsidRPr="009C706C">
        <w:rPr>
          <w:noProof/>
        </w:rPr>
        <w:drawing>
          <wp:inline distT="0" distB="0" distL="0" distR="0">
            <wp:extent cx="861695" cy="1148610"/>
            <wp:effectExtent l="0" t="0" r="1905" b="0"/>
            <wp:docPr id="4" name="Bild 4" descr="Macintosh HD:Users:florenceroth:Documents:PROJEKTE:Museum Aargau:19_2 Streik von 1813:Medien:StAAG_Brief Hünerwadel:IMG_3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lorenceroth:Documents:PROJEKTE:Museum Aargau:19_2 Streik von 1813:Medien:StAAG_Brief Hünerwadel:IMG_3523.jpg"/>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61844" cy="1148809"/>
                    </a:xfrm>
                    <a:prstGeom prst="rect">
                      <a:avLst/>
                    </a:prstGeom>
                    <a:noFill/>
                    <a:ln>
                      <a:noFill/>
                    </a:ln>
                  </pic:spPr>
                </pic:pic>
              </a:graphicData>
            </a:graphic>
          </wp:inline>
        </w:drawing>
      </w:r>
      <w:r>
        <w:tab/>
      </w:r>
      <w:r w:rsidRPr="009C706C">
        <w:rPr>
          <w:noProof/>
        </w:rPr>
        <w:drawing>
          <wp:inline distT="0" distB="0" distL="0" distR="0">
            <wp:extent cx="837801" cy="1116759"/>
            <wp:effectExtent l="0" t="0" r="635" b="1270"/>
            <wp:docPr id="5" name="Bild 5" descr="Macintosh HD:Users:florenceroth:Documents:PROJEKTE:Museum Aargau:19_2 Streik von 1813:Medien:StAAG_Brief Hünerwadel:IMG_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lorenceroth:Documents:PROJEKTE:Museum Aargau:19_2 Streik von 1813:Medien:StAAG_Brief Hünerwadel:IMG_3525.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38232" cy="1117334"/>
                    </a:xfrm>
                    <a:prstGeom prst="rect">
                      <a:avLst/>
                    </a:prstGeom>
                    <a:noFill/>
                    <a:ln>
                      <a:noFill/>
                    </a:ln>
                  </pic:spPr>
                </pic:pic>
              </a:graphicData>
            </a:graphic>
          </wp:inline>
        </w:drawing>
      </w:r>
      <w:r>
        <w:tab/>
      </w:r>
      <w:r w:rsidRPr="009C706C">
        <w:rPr>
          <w:noProof/>
        </w:rPr>
        <w:drawing>
          <wp:inline distT="0" distB="0" distL="0" distR="0">
            <wp:extent cx="848540" cy="1131076"/>
            <wp:effectExtent l="0" t="0" r="0" b="12065"/>
            <wp:docPr id="6" name="Bild 6" descr="Macintosh HD:Users:florenceroth:Documents:PROJEKTE:Museum Aargau:19_2 Streik von 1813:Medien:StAAG_Brief Hünerwadel:IMG_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florenceroth:Documents:PROJEKTE:Museum Aargau:19_2 Streik von 1813:Medien:StAAG_Brief Hünerwadel:IMG_3527.jpg"/>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49894" cy="1132881"/>
                    </a:xfrm>
                    <a:prstGeom prst="rect">
                      <a:avLst/>
                    </a:prstGeom>
                    <a:noFill/>
                    <a:ln>
                      <a:noFill/>
                    </a:ln>
                  </pic:spPr>
                </pic:pic>
              </a:graphicData>
            </a:graphic>
          </wp:inline>
        </w:drawing>
      </w:r>
    </w:p>
    <w:p w:rsidR="000762E4" w:rsidRDefault="00610C01" w:rsidP="00610C01">
      <w:pPr>
        <w:pStyle w:val="Beschriftung"/>
      </w:pPr>
      <w:r>
        <w:t xml:space="preserve">Abb. </w:t>
      </w:r>
      <w:fldSimple w:instr=" SEQ Abb. \* ARABIC ">
        <w:r w:rsidR="008B1133">
          <w:rPr>
            <w:noProof/>
          </w:rPr>
          <w:t>2</w:t>
        </w:r>
      </w:fldSimple>
      <w:r>
        <w:t xml:space="preserve">: </w:t>
      </w:r>
      <w:r w:rsidR="0094693F" w:rsidRPr="0094693F">
        <w:t>19_2_StAAG_Brief Hünerwadel_1.jpg</w:t>
      </w:r>
      <w:r w:rsidR="0094693F">
        <w:t xml:space="preserve"> bis _4.jpg</w:t>
      </w:r>
    </w:p>
    <w:p w:rsidR="0094693F" w:rsidRDefault="0094693F" w:rsidP="000762E4">
      <w:pPr>
        <w:contextualSpacing/>
      </w:pPr>
    </w:p>
    <w:p w:rsidR="00073832" w:rsidRDefault="00073832" w:rsidP="000762E4">
      <w:pPr>
        <w:contextualSpacing/>
      </w:pPr>
    </w:p>
    <w:p w:rsidR="00073832" w:rsidRDefault="00073832" w:rsidP="000762E4">
      <w:pPr>
        <w:contextualSpacing/>
      </w:pPr>
    </w:p>
    <w:p w:rsidR="00172FDF" w:rsidRPr="000667A4" w:rsidRDefault="000762E4" w:rsidP="000762E4">
      <w:pPr>
        <w:contextualSpacing/>
        <w:rPr>
          <w:sz w:val="18"/>
          <w:szCs w:val="18"/>
        </w:rPr>
      </w:pPr>
      <w:r w:rsidRPr="000667A4">
        <w:rPr>
          <w:sz w:val="18"/>
          <w:szCs w:val="18"/>
        </w:rPr>
        <w:t xml:space="preserve"> </w:t>
      </w:r>
      <w:r w:rsidR="00172FDF" w:rsidRPr="000667A4">
        <w:rPr>
          <w:sz w:val="18"/>
          <w:szCs w:val="18"/>
        </w:rPr>
        <w:t>„</w:t>
      </w:r>
      <w:proofErr w:type="spellStart"/>
      <w:r w:rsidR="00172FDF" w:rsidRPr="000667A4">
        <w:rPr>
          <w:sz w:val="18"/>
          <w:szCs w:val="18"/>
        </w:rPr>
        <w:t>Hochgeachter</w:t>
      </w:r>
      <w:proofErr w:type="spellEnd"/>
      <w:r w:rsidR="00172FDF" w:rsidRPr="000667A4">
        <w:rPr>
          <w:sz w:val="18"/>
          <w:szCs w:val="18"/>
        </w:rPr>
        <w:t xml:space="preserve"> </w:t>
      </w:r>
      <w:proofErr w:type="spellStart"/>
      <w:r w:rsidR="00172FDF" w:rsidRPr="000667A4">
        <w:rPr>
          <w:sz w:val="18"/>
          <w:szCs w:val="18"/>
        </w:rPr>
        <w:t>President</w:t>
      </w:r>
      <w:proofErr w:type="spellEnd"/>
      <w:r w:rsidR="00172FDF" w:rsidRPr="000667A4">
        <w:rPr>
          <w:sz w:val="18"/>
          <w:szCs w:val="18"/>
        </w:rPr>
        <w:t xml:space="preserve">, </w:t>
      </w:r>
      <w:proofErr w:type="spellStart"/>
      <w:r w:rsidR="00172FDF" w:rsidRPr="000667A4">
        <w:rPr>
          <w:sz w:val="18"/>
          <w:szCs w:val="18"/>
        </w:rPr>
        <w:t>Hochgeachte</w:t>
      </w:r>
      <w:proofErr w:type="spellEnd"/>
      <w:r w:rsidR="00172FDF" w:rsidRPr="000667A4">
        <w:rPr>
          <w:sz w:val="18"/>
          <w:szCs w:val="18"/>
        </w:rPr>
        <w:t xml:space="preserve"> Herren! </w:t>
      </w:r>
    </w:p>
    <w:p w:rsidR="00172FDF" w:rsidRPr="000667A4" w:rsidRDefault="00172FDF" w:rsidP="00172FDF">
      <w:pPr>
        <w:contextualSpacing/>
        <w:rPr>
          <w:sz w:val="18"/>
          <w:szCs w:val="18"/>
        </w:rPr>
      </w:pPr>
      <w:r w:rsidRPr="000667A4">
        <w:rPr>
          <w:sz w:val="18"/>
          <w:szCs w:val="18"/>
        </w:rPr>
        <w:t xml:space="preserve">Ich nehme die </w:t>
      </w:r>
      <w:proofErr w:type="spellStart"/>
      <w:r w:rsidRPr="000667A4">
        <w:rPr>
          <w:sz w:val="18"/>
          <w:szCs w:val="18"/>
        </w:rPr>
        <w:t>Freyheit</w:t>
      </w:r>
      <w:proofErr w:type="spellEnd"/>
      <w:r w:rsidRPr="000667A4">
        <w:rPr>
          <w:sz w:val="18"/>
          <w:szCs w:val="18"/>
        </w:rPr>
        <w:t xml:space="preserve">, </w:t>
      </w:r>
      <w:proofErr w:type="spellStart"/>
      <w:r w:rsidRPr="000667A4">
        <w:rPr>
          <w:sz w:val="18"/>
          <w:szCs w:val="18"/>
        </w:rPr>
        <w:t>Hochdieselben</w:t>
      </w:r>
      <w:proofErr w:type="spellEnd"/>
      <w:r w:rsidRPr="000667A4">
        <w:rPr>
          <w:sz w:val="18"/>
          <w:szCs w:val="18"/>
        </w:rPr>
        <w:t xml:space="preserve"> um </w:t>
      </w:r>
      <w:proofErr w:type="spellStart"/>
      <w:r w:rsidRPr="000667A4">
        <w:rPr>
          <w:sz w:val="18"/>
          <w:szCs w:val="18"/>
        </w:rPr>
        <w:t>dero</w:t>
      </w:r>
      <w:proofErr w:type="spellEnd"/>
      <w:r w:rsidRPr="000667A4">
        <w:rPr>
          <w:sz w:val="18"/>
          <w:szCs w:val="18"/>
        </w:rPr>
        <w:t xml:space="preserve"> Schutz und Unterstützung anzusuchen und zwar in einer Sache, wo mein Interesse gar sehr mit der allgemeinen Ordnung verbunden ist. Ich will die Ehre haben, Hochdenselben eine ganz kurze Erzählung der Sache zu machen. Sie kennen meine Spinnfabrik, wo täglich bei 150-160 Menschen, gross und klein, ihr Brod finden; beträchtlich genug, </w:t>
      </w:r>
      <w:r>
        <w:rPr>
          <w:sz w:val="18"/>
          <w:szCs w:val="18"/>
        </w:rPr>
        <w:t>u</w:t>
      </w:r>
      <w:r w:rsidRPr="000667A4">
        <w:rPr>
          <w:sz w:val="18"/>
          <w:szCs w:val="18"/>
        </w:rPr>
        <w:t>m in so klammen Zeiten die Aufmerksamkeit der Regierung auf sich zu ziehen. Nun hat sich Samstag einer meiner Arbeiter trotzig und ungebührlich aufgeführt. Ich gab Ihm den Abschied</w:t>
      </w:r>
      <w:r>
        <w:rPr>
          <w:sz w:val="18"/>
          <w:szCs w:val="18"/>
        </w:rPr>
        <w:t xml:space="preserve"> [Entlassung]</w:t>
      </w:r>
      <w:r w:rsidRPr="000667A4">
        <w:rPr>
          <w:sz w:val="18"/>
          <w:szCs w:val="18"/>
        </w:rPr>
        <w:t xml:space="preserve">, den Er vorher schon 3 mahl erhielt und immer wieder auf sein dringendes Anhalten </w:t>
      </w:r>
      <w:proofErr w:type="spellStart"/>
      <w:r w:rsidRPr="000667A4">
        <w:rPr>
          <w:sz w:val="18"/>
          <w:szCs w:val="18"/>
        </w:rPr>
        <w:t>umd</w:t>
      </w:r>
      <w:proofErr w:type="spellEnd"/>
      <w:r w:rsidRPr="000667A4">
        <w:rPr>
          <w:sz w:val="18"/>
          <w:szCs w:val="18"/>
        </w:rPr>
        <w:t xml:space="preserve"> Bitten </w:t>
      </w:r>
      <w:proofErr w:type="spellStart"/>
      <w:r w:rsidRPr="000667A4">
        <w:rPr>
          <w:sz w:val="18"/>
          <w:szCs w:val="18"/>
        </w:rPr>
        <w:t>zurükgenommen</w:t>
      </w:r>
      <w:proofErr w:type="spellEnd"/>
      <w:r w:rsidRPr="000667A4">
        <w:rPr>
          <w:sz w:val="18"/>
          <w:szCs w:val="18"/>
        </w:rPr>
        <w:t xml:space="preserve"> wurde. Gestern morgen arbeiteten alle andern; in der Mittagsstunde aber liessen Sie sich, wie es scheint, von Ihm führen – ein Fremder (Schwarzwälder), der Samstag auch schon geholfen den ich aber noch aus Schonung mit einem Verweis entlassen, mag ein Haupttriebrad da</w:t>
      </w:r>
      <w:r>
        <w:rPr>
          <w:sz w:val="18"/>
          <w:szCs w:val="18"/>
        </w:rPr>
        <w:t>v</w:t>
      </w:r>
      <w:r w:rsidRPr="000667A4">
        <w:rPr>
          <w:sz w:val="18"/>
          <w:szCs w:val="18"/>
        </w:rPr>
        <w:t>on gewesen sein – und erklärten sogleich auf eine unanständige und ungestüme Weise, dass Sie um gleichen Lohn nicht mehr arbeiten wollen. Sie verlangten sogleich Lohn und Abschied!</w:t>
      </w:r>
    </w:p>
    <w:p w:rsidR="00137C15" w:rsidRDefault="00172FDF">
      <w:pPr>
        <w:contextualSpacing/>
        <w:rPr>
          <w:sz w:val="18"/>
          <w:szCs w:val="18"/>
        </w:rPr>
      </w:pPr>
      <w:r w:rsidRPr="000667A4">
        <w:rPr>
          <w:sz w:val="18"/>
          <w:szCs w:val="18"/>
        </w:rPr>
        <w:t xml:space="preserve">Hochgeachtete Herren! Wann ein Arbeiter nicht mehr dienen will, so steht es Ihm </w:t>
      </w:r>
      <w:proofErr w:type="spellStart"/>
      <w:r w:rsidRPr="000667A4">
        <w:rPr>
          <w:sz w:val="18"/>
          <w:szCs w:val="18"/>
        </w:rPr>
        <w:t>frey</w:t>
      </w:r>
      <w:proofErr w:type="spellEnd"/>
      <w:r w:rsidRPr="000667A4">
        <w:rPr>
          <w:sz w:val="18"/>
          <w:szCs w:val="18"/>
        </w:rPr>
        <w:t xml:space="preserve">, sich zu erklären; allein sogar bei Handwerkern ist es angenommen und </w:t>
      </w:r>
      <w:proofErr w:type="spellStart"/>
      <w:r w:rsidRPr="000667A4">
        <w:rPr>
          <w:sz w:val="18"/>
          <w:szCs w:val="18"/>
        </w:rPr>
        <w:t>gesezlich</w:t>
      </w:r>
      <w:proofErr w:type="spellEnd"/>
      <w:r w:rsidRPr="000667A4">
        <w:rPr>
          <w:sz w:val="18"/>
          <w:szCs w:val="18"/>
        </w:rPr>
        <w:t xml:space="preserve">, dass </w:t>
      </w:r>
      <w:proofErr w:type="spellStart"/>
      <w:r w:rsidRPr="000667A4">
        <w:rPr>
          <w:sz w:val="18"/>
          <w:szCs w:val="18"/>
        </w:rPr>
        <w:t>mann</w:t>
      </w:r>
      <w:proofErr w:type="spellEnd"/>
      <w:r w:rsidRPr="000667A4">
        <w:rPr>
          <w:sz w:val="18"/>
          <w:szCs w:val="18"/>
        </w:rPr>
        <w:t xml:space="preserve"> auf 14 Tage aufkünde. Überdies wird in allen Ländern </w:t>
      </w:r>
      <w:proofErr w:type="spellStart"/>
      <w:r w:rsidRPr="000667A4">
        <w:rPr>
          <w:sz w:val="18"/>
          <w:szCs w:val="18"/>
        </w:rPr>
        <w:t>Meuterey</w:t>
      </w:r>
      <w:proofErr w:type="spellEnd"/>
      <w:r w:rsidRPr="000667A4">
        <w:rPr>
          <w:sz w:val="18"/>
          <w:szCs w:val="18"/>
        </w:rPr>
        <w:t xml:space="preserve"> und </w:t>
      </w:r>
      <w:proofErr w:type="spellStart"/>
      <w:r w:rsidRPr="000667A4">
        <w:rPr>
          <w:sz w:val="18"/>
          <w:szCs w:val="18"/>
        </w:rPr>
        <w:t>Complot</w:t>
      </w:r>
      <w:proofErr w:type="spellEnd"/>
      <w:r w:rsidRPr="000667A4">
        <w:rPr>
          <w:sz w:val="18"/>
          <w:szCs w:val="18"/>
        </w:rPr>
        <w:t xml:space="preserve"> unter Arbeitern zum Nachtheil der Fabriken </w:t>
      </w:r>
      <w:proofErr w:type="spellStart"/>
      <w:r w:rsidRPr="000667A4">
        <w:rPr>
          <w:sz w:val="18"/>
          <w:szCs w:val="18"/>
        </w:rPr>
        <w:t>polizeylich</w:t>
      </w:r>
      <w:proofErr w:type="spellEnd"/>
      <w:r w:rsidRPr="000667A4">
        <w:rPr>
          <w:sz w:val="18"/>
          <w:szCs w:val="18"/>
        </w:rPr>
        <w:t xml:space="preserve"> gestraft und ein Arbeiter wird schon zum </w:t>
      </w:r>
      <w:proofErr w:type="spellStart"/>
      <w:r w:rsidRPr="000667A4">
        <w:rPr>
          <w:sz w:val="18"/>
          <w:szCs w:val="18"/>
        </w:rPr>
        <w:t>Verräther</w:t>
      </w:r>
      <w:proofErr w:type="spellEnd"/>
      <w:r w:rsidRPr="000667A4">
        <w:rPr>
          <w:sz w:val="18"/>
          <w:szCs w:val="18"/>
        </w:rPr>
        <w:t xml:space="preserve"> an seinem Herrn, wann Er </w:t>
      </w:r>
      <w:proofErr w:type="spellStart"/>
      <w:r w:rsidRPr="000667A4">
        <w:rPr>
          <w:sz w:val="18"/>
          <w:szCs w:val="18"/>
        </w:rPr>
        <w:t>Complote</w:t>
      </w:r>
      <w:proofErr w:type="spellEnd"/>
      <w:r w:rsidRPr="000667A4">
        <w:rPr>
          <w:sz w:val="18"/>
          <w:szCs w:val="18"/>
        </w:rPr>
        <w:t xml:space="preserve"> </w:t>
      </w:r>
      <w:proofErr w:type="spellStart"/>
      <w:r w:rsidRPr="000667A4">
        <w:rPr>
          <w:sz w:val="18"/>
          <w:szCs w:val="18"/>
        </w:rPr>
        <w:t>kent</w:t>
      </w:r>
      <w:proofErr w:type="spellEnd"/>
      <w:r w:rsidRPr="000667A4">
        <w:rPr>
          <w:sz w:val="18"/>
          <w:szCs w:val="18"/>
        </w:rPr>
        <w:t xml:space="preserve"> und Sie nicht </w:t>
      </w:r>
      <w:proofErr w:type="spellStart"/>
      <w:r w:rsidRPr="000667A4">
        <w:rPr>
          <w:sz w:val="18"/>
          <w:szCs w:val="18"/>
        </w:rPr>
        <w:t>entdekt</w:t>
      </w:r>
      <w:proofErr w:type="spellEnd"/>
      <w:r w:rsidRPr="000667A4">
        <w:rPr>
          <w:sz w:val="18"/>
          <w:szCs w:val="18"/>
        </w:rPr>
        <w:t xml:space="preserve">, insonderheit, wenn Er durch geschriebenen </w:t>
      </w:r>
      <w:proofErr w:type="spellStart"/>
      <w:r w:rsidRPr="000667A4">
        <w:rPr>
          <w:sz w:val="18"/>
          <w:szCs w:val="18"/>
        </w:rPr>
        <w:t>Akord</w:t>
      </w:r>
      <w:proofErr w:type="spellEnd"/>
      <w:r>
        <w:rPr>
          <w:sz w:val="18"/>
          <w:szCs w:val="18"/>
        </w:rPr>
        <w:t xml:space="preserve"> [Arbeitsvertrag]</w:t>
      </w:r>
      <w:r w:rsidRPr="000667A4">
        <w:rPr>
          <w:sz w:val="18"/>
          <w:szCs w:val="18"/>
        </w:rPr>
        <w:t xml:space="preserve"> Treue angelobte, wie dieses bei mir der Fall ist. [...]“</w:t>
      </w:r>
    </w:p>
    <w:p w:rsidR="00616472" w:rsidRPr="00E85836" w:rsidRDefault="00E85836">
      <w:pPr>
        <w:contextualSpacing/>
        <w:rPr>
          <w:color w:val="FF0000"/>
          <w:sz w:val="18"/>
          <w:szCs w:val="18"/>
        </w:rPr>
      </w:pPr>
      <w:r w:rsidRPr="00E85836">
        <w:rPr>
          <w:color w:val="FF0000"/>
          <w:sz w:val="18"/>
          <w:szCs w:val="18"/>
        </w:rPr>
        <w:t>[als Audio mit Dokumenten zum lesen/ blättern]</w:t>
      </w:r>
    </w:p>
    <w:p w:rsidR="00E85836" w:rsidRPr="00616472" w:rsidRDefault="00E85836">
      <w:pPr>
        <w:contextualSpacing/>
        <w:rPr>
          <w:sz w:val="18"/>
          <w:szCs w:val="18"/>
        </w:rPr>
      </w:pPr>
    </w:p>
    <w:p w:rsidR="00137C15" w:rsidRDefault="0017366F">
      <w:r>
        <w:t>Der Kleine Rat reagierte prompt und schrieb zwei Tage später dem Bezirksamtmann</w:t>
      </w:r>
      <w:r w:rsidR="00812AB8">
        <w:t xml:space="preserve"> von Lenzburg, dieser solle den Anstifter und die St</w:t>
      </w:r>
      <w:r w:rsidR="002F7E95">
        <w:t xml:space="preserve">reikenden vor das Gericht laden, wo </w:t>
      </w:r>
      <w:r w:rsidR="00B41BA6">
        <w:t xml:space="preserve">die Schuldigen angemessen </w:t>
      </w:r>
      <w:r w:rsidR="00E36C35">
        <w:t xml:space="preserve">bestraft </w:t>
      </w:r>
      <w:r w:rsidR="002F7E95">
        <w:t>werden würden</w:t>
      </w:r>
      <w:r w:rsidR="00812AB8">
        <w:t xml:space="preserve">. </w:t>
      </w:r>
      <w:r w:rsidR="000F630A">
        <w:t xml:space="preserve">Begründet wird dieses Vorgehen durch den Schutz </w:t>
      </w:r>
      <w:r w:rsidR="00B41BA6">
        <w:t>der Fabrikbesitzer und deren Fabriken, „welche den Einwohnern umliegender Gegend Verdienst verschaffen und Unsern Kanton von den Industrieerzeugnissen des Auslandes unabhängiger machen.“</w:t>
      </w:r>
      <w:r w:rsidR="002F7E95">
        <w:br/>
      </w:r>
      <w:r w:rsidR="0089246D">
        <w:t>Aus diesen beiden Briefen wird</w:t>
      </w:r>
      <w:r w:rsidR="003C582D">
        <w:t xml:space="preserve"> </w:t>
      </w:r>
      <w:r w:rsidR="000E1E86">
        <w:t>deutlich, dass</w:t>
      </w:r>
      <w:r w:rsidR="00496284">
        <w:t xml:space="preserve"> die Leistung</w:t>
      </w:r>
      <w:r w:rsidR="000E1E86">
        <w:t xml:space="preserve"> </w:t>
      </w:r>
      <w:r w:rsidR="001552B7">
        <w:t>ein</w:t>
      </w:r>
      <w:r w:rsidR="00496284">
        <w:t>es Fabrikbesitzer</w:t>
      </w:r>
      <w:r w:rsidR="000E57DD">
        <w:t>s</w:t>
      </w:r>
      <w:r w:rsidR="00496284">
        <w:t xml:space="preserve">, nämlich Arbeitsplätze zu schaffen, höher </w:t>
      </w:r>
      <w:r w:rsidR="00624341">
        <w:t>gewichtet</w:t>
      </w:r>
      <w:r w:rsidR="0020653B">
        <w:t xml:space="preserve"> wurde als die Leistung</w:t>
      </w:r>
      <w:r w:rsidR="00496284">
        <w:t xml:space="preserve"> der Arbeitnehmenden.</w:t>
      </w:r>
      <w:r w:rsidR="0020653B">
        <w:t xml:space="preserve"> </w:t>
      </w:r>
      <w:r w:rsidR="006D4893">
        <w:t xml:space="preserve">Ein Fabrikant konnte sich also dem Schutz und der Unterstützung durch die Behörden und Politiker gewiss sein </w:t>
      </w:r>
      <w:r w:rsidR="00BF5635">
        <w:t>und musste keine Sanktionen befürchten.</w:t>
      </w:r>
    </w:p>
    <w:p w:rsidR="00EE3BA3" w:rsidRDefault="00325240">
      <w:r>
        <w:rPr>
          <w:noProof/>
        </w:rPr>
        <w:drawing>
          <wp:inline distT="0" distB="0" distL="0" distR="0">
            <wp:extent cx="1008976" cy="1344930"/>
            <wp:effectExtent l="0" t="0" r="7620" b="1270"/>
            <wp:docPr id="1" name="Bild 1" descr="Macintosh HD:Users:florenceroth:Documents:PROJEKTE:Museum Aargau:Fotos StAAG_2:StAAG_Kl.Rath&gt;Bezamtmann_861:IMG_3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lorenceroth:Documents:PROJEKTE:Museum Aargau:Fotos StAAG_2:StAAG_Kl.Rath&gt;Bezamtmann_861:IMG_3609.JPG"/>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09264" cy="1345313"/>
                    </a:xfrm>
                    <a:prstGeom prst="rect">
                      <a:avLst/>
                    </a:prstGeom>
                    <a:noFill/>
                    <a:ln>
                      <a:noFill/>
                    </a:ln>
                  </pic:spPr>
                </pic:pic>
              </a:graphicData>
            </a:graphic>
          </wp:inline>
        </w:drawing>
      </w:r>
      <w:r>
        <w:tab/>
      </w:r>
      <w:r>
        <w:rPr>
          <w:noProof/>
        </w:rPr>
        <w:drawing>
          <wp:inline distT="0" distB="0" distL="0" distR="0">
            <wp:extent cx="989473" cy="1318934"/>
            <wp:effectExtent l="0" t="0" r="1270" b="1905"/>
            <wp:docPr id="7" name="Bild 7" descr="Macintosh HD:Users:florenceroth:Documents:PROJEKTE:Museum Aargau:Fotos StAAG_2:StAAG_Kl.Rath&gt;Bezamtmann_861:IMG_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lorenceroth:Documents:PROJEKTE:Museum Aargau:Fotos StAAG_2:StAAG_Kl.Rath&gt;Bezamtmann_861:IMG_3611.JP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90117" cy="1319792"/>
                    </a:xfrm>
                    <a:prstGeom prst="rect">
                      <a:avLst/>
                    </a:prstGeom>
                    <a:noFill/>
                    <a:ln>
                      <a:noFill/>
                    </a:ln>
                  </pic:spPr>
                </pic:pic>
              </a:graphicData>
            </a:graphic>
          </wp:inline>
        </w:drawing>
      </w:r>
      <w:r>
        <w:tab/>
      </w:r>
      <w:r w:rsidR="00A26F60">
        <w:rPr>
          <w:noProof/>
        </w:rPr>
        <w:drawing>
          <wp:inline distT="0" distB="0" distL="0" distR="0">
            <wp:extent cx="963295" cy="1284039"/>
            <wp:effectExtent l="0" t="0" r="1905" b="11430"/>
            <wp:docPr id="8" name="Bild 8" descr="Macintosh HD:Users:florenceroth:Documents:PROJEKTE:Museum Aargau:Fotos StAAG_2:StAAG_Kl.Rath&gt;Bezamtmann_861:IMG_3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lorenceroth:Documents:PROJEKTE:Museum Aargau:Fotos StAAG_2:StAAG_Kl.Rath&gt;Bezamtmann_861:IMG_3613.JP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63492" cy="1284302"/>
                    </a:xfrm>
                    <a:prstGeom prst="rect">
                      <a:avLst/>
                    </a:prstGeom>
                    <a:noFill/>
                    <a:ln>
                      <a:noFill/>
                    </a:ln>
                  </pic:spPr>
                </pic:pic>
              </a:graphicData>
            </a:graphic>
          </wp:inline>
        </w:drawing>
      </w:r>
      <w:r w:rsidR="00A26F60">
        <w:tab/>
      </w:r>
      <w:r w:rsidR="00A26F60">
        <w:rPr>
          <w:noProof/>
        </w:rPr>
        <w:drawing>
          <wp:inline distT="0" distB="0" distL="0" distR="0">
            <wp:extent cx="982345" cy="1309432"/>
            <wp:effectExtent l="0" t="0" r="8255" b="11430"/>
            <wp:docPr id="9" name="Bild 9" descr="Macintosh HD:Users:florenceroth:Documents:PROJEKTE:Museum Aargau:Fotos StAAG_2:StAAG_Kl.Rath&gt;Bezamtmann_861:IMG_3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lorenceroth:Documents:PROJEKTE:Museum Aargau:Fotos StAAG_2:StAAG_Kl.Rath&gt;Bezamtmann_861:IMG_3615.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82774" cy="1310004"/>
                    </a:xfrm>
                    <a:prstGeom prst="rect">
                      <a:avLst/>
                    </a:prstGeom>
                    <a:noFill/>
                    <a:ln>
                      <a:noFill/>
                    </a:ln>
                  </pic:spPr>
                </pic:pic>
              </a:graphicData>
            </a:graphic>
          </wp:inline>
        </w:drawing>
      </w:r>
    </w:p>
    <w:p w:rsidR="00A26F60" w:rsidRPr="00F17ADA" w:rsidRDefault="00610C01" w:rsidP="004B5A5B">
      <w:pPr>
        <w:pStyle w:val="Beschriftung"/>
      </w:pPr>
      <w:r>
        <w:t xml:space="preserve">Abb. </w:t>
      </w:r>
      <w:fldSimple w:instr=" SEQ Abb. \* ARABIC ">
        <w:r w:rsidR="008B1133">
          <w:rPr>
            <w:noProof/>
          </w:rPr>
          <w:t>3</w:t>
        </w:r>
      </w:fldSimple>
      <w:r>
        <w:t xml:space="preserve">: </w:t>
      </w:r>
      <w:r w:rsidR="00BB5FCE" w:rsidRPr="00BB5FCE">
        <w:t>19_2_Brief_Kl.Rath_1.JPG</w:t>
      </w:r>
      <w:r w:rsidR="00BB5FCE">
        <w:t xml:space="preserve"> bis _4.JPG</w:t>
      </w:r>
      <w:r w:rsidR="004B5A5B">
        <w:t xml:space="preserve">: </w:t>
      </w:r>
      <w:r w:rsidR="00A26F60" w:rsidRPr="004B5A5B">
        <w:rPr>
          <w:b w:val="0"/>
          <w:color w:val="auto"/>
        </w:rPr>
        <w:t>Brief Kleiner Rath &gt; Bezirksamtmann 30. Septe</w:t>
      </w:r>
      <w:r w:rsidR="004B5A5B" w:rsidRPr="004B5A5B">
        <w:rPr>
          <w:b w:val="0"/>
          <w:color w:val="auto"/>
        </w:rPr>
        <w:t>mber 1813, Nr. 861</w:t>
      </w:r>
    </w:p>
    <w:p w:rsidR="00E44E38" w:rsidRDefault="00E44E38">
      <w:r w:rsidRPr="00E44E38">
        <w:t xml:space="preserve">Leider </w:t>
      </w:r>
      <w:r w:rsidR="00506C77">
        <w:t>existieren</w:t>
      </w:r>
      <w:r>
        <w:t xml:space="preserve"> ke</w:t>
      </w:r>
      <w:r w:rsidR="00AE4F9C">
        <w:t>ine Dokumente, die Auskunft über den</w:t>
      </w:r>
      <w:r w:rsidR="00A344F2">
        <w:t xml:space="preserve"> weiteren</w:t>
      </w:r>
      <w:r w:rsidR="00A2431D">
        <w:t xml:space="preserve"> Streikverlauf geben können. Unklar bleibt, </w:t>
      </w:r>
      <w:r w:rsidR="006B36CD">
        <w:t xml:space="preserve">ob die Streikenden einen Teil ihrer Forderungen durchsetzen konnten, oder ob sie – wie von </w:t>
      </w:r>
      <w:proofErr w:type="spellStart"/>
      <w:r w:rsidR="006B36CD">
        <w:t>Hünerwadel</w:t>
      </w:r>
      <w:proofErr w:type="spellEnd"/>
      <w:r w:rsidR="006B36CD">
        <w:t xml:space="preserve"> beantragt und vom Kleinen Rath befohlen </w:t>
      </w:r>
      <w:r w:rsidR="00535032">
        <w:t>–</w:t>
      </w:r>
      <w:r w:rsidR="006B36CD">
        <w:t xml:space="preserve"> </w:t>
      </w:r>
      <w:r w:rsidR="00535032">
        <w:t xml:space="preserve">bestraft und entlassen wurden. </w:t>
      </w:r>
      <w:r w:rsidR="008A44D5">
        <w:t xml:space="preserve">Historiker gehen davon aus, dass der spontane Streik </w:t>
      </w:r>
      <w:r w:rsidR="003C582D">
        <w:t xml:space="preserve">bald abgebrochen </w:t>
      </w:r>
      <w:r w:rsidR="00A7005B">
        <w:t xml:space="preserve">werden musste, da </w:t>
      </w:r>
      <w:r w:rsidR="00506C77">
        <w:t>zu dieser Zeit weder</w:t>
      </w:r>
      <w:r w:rsidR="00A7005B">
        <w:t xml:space="preserve"> Gewerkschaften </w:t>
      </w:r>
      <w:r w:rsidR="00506C77">
        <w:t>noch</w:t>
      </w:r>
      <w:r w:rsidR="00A7005B">
        <w:t xml:space="preserve"> </w:t>
      </w:r>
      <w:r w:rsidR="00A2431D">
        <w:t xml:space="preserve">Arbeiterorganisationen existierten, </w:t>
      </w:r>
      <w:r w:rsidR="00AD45BC">
        <w:t>welche</w:t>
      </w:r>
      <w:r w:rsidR="00A2431D">
        <w:t xml:space="preserve"> die Streikenden finanziell </w:t>
      </w:r>
      <w:r w:rsidR="00AD45BC">
        <w:t>unterstützen konnten</w:t>
      </w:r>
      <w:r w:rsidR="003C582D">
        <w:t>.</w:t>
      </w:r>
    </w:p>
    <w:p w:rsidR="007A689E" w:rsidRDefault="007A689E" w:rsidP="00A450FE">
      <w:pPr>
        <w:contextualSpacing/>
      </w:pPr>
    </w:p>
    <w:p w:rsidR="00A450FE" w:rsidRDefault="00A450FE" w:rsidP="00A450FE">
      <w:pPr>
        <w:contextualSpacing/>
      </w:pPr>
    </w:p>
    <w:p w:rsidR="008C043D" w:rsidRPr="00E85836" w:rsidRDefault="00376DF9" w:rsidP="004E574D">
      <w:pPr>
        <w:contextualSpacing/>
        <w:rPr>
          <w:b/>
          <w:color w:val="1F497D" w:themeColor="text2"/>
        </w:rPr>
      </w:pPr>
      <w:r w:rsidRPr="00E85836">
        <w:rPr>
          <w:b/>
          <w:color w:val="1F497D" w:themeColor="text2"/>
        </w:rPr>
        <w:lastRenderedPageBreak/>
        <w:t xml:space="preserve">Die Entstehung der </w:t>
      </w:r>
      <w:r w:rsidR="005775F3" w:rsidRPr="00E85836">
        <w:rPr>
          <w:b/>
          <w:color w:val="1F497D" w:themeColor="text2"/>
        </w:rPr>
        <w:t xml:space="preserve">Arbeiterbewegung und </w:t>
      </w:r>
      <w:r w:rsidR="004F1AD7" w:rsidRPr="00E85836">
        <w:rPr>
          <w:b/>
          <w:color w:val="1F497D" w:themeColor="text2"/>
        </w:rPr>
        <w:t xml:space="preserve">der </w:t>
      </w:r>
      <w:r w:rsidR="005775F3" w:rsidRPr="00E85836">
        <w:rPr>
          <w:b/>
          <w:color w:val="1F497D" w:themeColor="text2"/>
        </w:rPr>
        <w:t>Gewerkschaften</w:t>
      </w:r>
    </w:p>
    <w:p w:rsidR="009535F9" w:rsidRDefault="009535F9" w:rsidP="004E574D">
      <w:pPr>
        <w:contextualSpacing/>
      </w:pPr>
    </w:p>
    <w:p w:rsidR="001E0E18" w:rsidRDefault="0052479E">
      <w:r>
        <w:t xml:space="preserve">Wie das Beispiel des Streiks von 1813 in Niederlenz zeigt, </w:t>
      </w:r>
      <w:r w:rsidR="00E15F6B">
        <w:t xml:space="preserve">konnten die Fabrikarbeiter Anfang des 19. Jahrhunderts auf keine Unterstützung hoffen, weder von den Behörden noch von einer Gewerkschaft. </w:t>
      </w:r>
      <w:r w:rsidR="007B149A">
        <w:t xml:space="preserve">Dies lag unter anderem daran, dass sich die Arbeits- und Wirtschaftsverhältnisse zu dieser Zeit im Umbruch befanden: </w:t>
      </w:r>
      <w:r w:rsidR="004F2A5B">
        <w:t xml:space="preserve">die industrielle Produktion fand noch vorwiegend in Heimarbeit statt und es existierten erst wenige Betriebe, in denen </w:t>
      </w:r>
      <w:r w:rsidR="00F95C49">
        <w:t>so viele</w:t>
      </w:r>
      <w:r w:rsidR="00116FAE">
        <w:t xml:space="preserve"> </w:t>
      </w:r>
      <w:r w:rsidR="00BE2276">
        <w:t>Arbeiter beschäftigt waren</w:t>
      </w:r>
      <w:r w:rsidR="00BD21A2">
        <w:t xml:space="preserve">, </w:t>
      </w:r>
      <w:r w:rsidR="00EE78AC">
        <w:t xml:space="preserve">dass </w:t>
      </w:r>
      <w:r w:rsidR="006E4111">
        <w:t>ein Zusammenschluss eine Veränderung bewirkt hätte</w:t>
      </w:r>
      <w:r w:rsidR="004F2A5B">
        <w:t xml:space="preserve">. </w:t>
      </w:r>
      <w:r w:rsidR="006E4111">
        <w:t>Auch a</w:t>
      </w:r>
      <w:r w:rsidR="002B040A">
        <w:t xml:space="preserve">ls die ersten Fabriken entstanden, blieb es </w:t>
      </w:r>
      <w:r w:rsidR="008C12BC">
        <w:t>zunächst</w:t>
      </w:r>
      <w:r w:rsidR="002B040A">
        <w:t xml:space="preserve"> schwierig für die Arbeiter, sich gegen missliche Arbeitsbedingungen zu wehren:</w:t>
      </w:r>
      <w:r w:rsidR="0048316A">
        <w:t xml:space="preserve"> besonders auf dem Land </w:t>
      </w:r>
      <w:r w:rsidR="005969C1">
        <w:t>konnten Arbeiter nach einem Stellenverlust durch Streik</w:t>
      </w:r>
      <w:r w:rsidR="00A41954">
        <w:t>teilnahme</w:t>
      </w:r>
      <w:r w:rsidR="005969C1">
        <w:t xml:space="preserve"> nicht so schnell die Stelle wechseln, da die Fabrik oft der einziger Arbeitgeber der Region war. </w:t>
      </w:r>
      <w:r w:rsidR="008C13F0">
        <w:t>Zudem</w:t>
      </w:r>
      <w:r w:rsidR="002B6B93">
        <w:t xml:space="preserve"> war es </w:t>
      </w:r>
      <w:r w:rsidR="00FF6BE2">
        <w:t>seit de</w:t>
      </w:r>
      <w:r w:rsidR="00972726">
        <w:t xml:space="preserve">r Französischen Revolution </w:t>
      </w:r>
      <w:r w:rsidR="002B6B93">
        <w:t>in einigen Kantonen</w:t>
      </w:r>
      <w:r w:rsidR="00FF6BE2">
        <w:t xml:space="preserve"> </w:t>
      </w:r>
      <w:r w:rsidR="00444039">
        <w:t xml:space="preserve">bis in die 1860er Jahre </w:t>
      </w:r>
      <w:r w:rsidR="00FF6BE2">
        <w:t xml:space="preserve">verboten, </w:t>
      </w:r>
      <w:r w:rsidR="00B74A03">
        <w:t>politische oder wirtschaftliche Vereine zu gründen</w:t>
      </w:r>
      <w:r w:rsidR="00444039">
        <w:t xml:space="preserve">. </w:t>
      </w:r>
      <w:r w:rsidR="00963FF3">
        <w:t xml:space="preserve">Erst 1899 </w:t>
      </w:r>
      <w:r w:rsidR="00B8522C">
        <w:t xml:space="preserve">wurden Gewerkschaften vom </w:t>
      </w:r>
      <w:r w:rsidR="00963FF3">
        <w:t>Bundesgericht offiziell an</w:t>
      </w:r>
      <w:r w:rsidR="00B8522C">
        <w:t>erkannt</w:t>
      </w:r>
      <w:r w:rsidR="00963FF3">
        <w:t>.</w:t>
      </w:r>
    </w:p>
    <w:p w:rsidR="002B41FD" w:rsidRDefault="00EB29A2" w:rsidP="007D4C44">
      <w:r>
        <w:t xml:space="preserve">Erlaubt waren hingegen sogenannte </w:t>
      </w:r>
      <w:r w:rsidRPr="00E85836">
        <w:rPr>
          <w:i/>
          <w:u w:val="single"/>
        </w:rPr>
        <w:t>Hilfskassen</w:t>
      </w:r>
      <w:r w:rsidR="00A55133">
        <w:t xml:space="preserve">. </w:t>
      </w:r>
      <w:r w:rsidR="00E7047B">
        <w:t>Sie wurden teilweise von den Angestellten selbst gegründet oder von den Fabrikherre</w:t>
      </w:r>
      <w:r w:rsidR="00C242FC">
        <w:t>n</w:t>
      </w:r>
      <w:r w:rsidR="00B8522C">
        <w:t xml:space="preserve"> als obligatorisch erklärt</w:t>
      </w:r>
      <w:r w:rsidR="00C242FC">
        <w:t xml:space="preserve"> und boten finanzielle Unterstützung</w:t>
      </w:r>
      <w:r w:rsidR="00643C8D">
        <w:t xml:space="preserve"> bei Invalidität oder Begräbniskosten, manche zahlten auch Alters-, Waisen-, oder Witwenrenten.</w:t>
      </w:r>
      <w:r w:rsidR="007D4C44">
        <w:t xml:space="preserve"> </w:t>
      </w:r>
      <w:r w:rsidR="009C13E7" w:rsidRPr="00AE6E7A">
        <w:t>Da die me</w:t>
      </w:r>
      <w:r>
        <w:t>isten Kassen jedoch nicht nach v</w:t>
      </w:r>
      <w:r w:rsidR="009C13E7" w:rsidRPr="00AE6E7A">
        <w:t>ersicherungsmathematischen Grundsätzen verwaltet wurden, ging ihnen rasch das Geld aus.</w:t>
      </w:r>
      <w:r>
        <w:t xml:space="preserve"> Erst a</w:t>
      </w:r>
      <w:r w:rsidR="00FB2A63" w:rsidRPr="00AE6E7A">
        <w:t>b 1912 mussten sich die Hilfskassen nach den strengen Vorgaben des Bundes richten.</w:t>
      </w:r>
    </w:p>
    <w:p w:rsidR="008D523A" w:rsidRPr="00E85836" w:rsidRDefault="008D523A" w:rsidP="007D4C44">
      <w:pPr>
        <w:rPr>
          <w:color w:val="FF0000"/>
        </w:rPr>
      </w:pPr>
      <w:r>
        <w:t>Aus diesen Hilfskassen,</w:t>
      </w:r>
      <w:r w:rsidR="00A85B23">
        <w:t xml:space="preserve"> </w:t>
      </w:r>
      <w:r w:rsidR="009C6FD2">
        <w:t xml:space="preserve">aber auch </w:t>
      </w:r>
      <w:r w:rsidR="00A85B23">
        <w:t>aus Arbeitervereinen oder</w:t>
      </w:r>
      <w:r>
        <w:t xml:space="preserve"> </w:t>
      </w:r>
      <w:r w:rsidR="009C6FD2">
        <w:t xml:space="preserve">spontanen </w:t>
      </w:r>
      <w:proofErr w:type="spellStart"/>
      <w:r w:rsidR="009C6FD2">
        <w:t>Streik-</w:t>
      </w:r>
      <w:r>
        <w:t>Comités</w:t>
      </w:r>
      <w:proofErr w:type="spellEnd"/>
      <w:r w:rsidR="00A85B23">
        <w:t xml:space="preserve"> </w:t>
      </w:r>
      <w:r w:rsidR="00500B1B">
        <w:t>entstanden</w:t>
      </w:r>
      <w:r w:rsidR="00A85B23">
        <w:t xml:space="preserve"> </w:t>
      </w:r>
      <w:r w:rsidR="006479BE">
        <w:t>ab</w:t>
      </w:r>
      <w:r w:rsidR="00A85B23">
        <w:t xml:space="preserve"> den 1860er Jahren </w:t>
      </w:r>
      <w:r w:rsidR="00AA194C">
        <w:t>in der Schweiz viele unterschiedliche</w:t>
      </w:r>
      <w:r w:rsidR="00390C56">
        <w:t xml:space="preserve"> Gewerkschaften</w:t>
      </w:r>
      <w:r w:rsidR="00A85B23">
        <w:t>.</w:t>
      </w:r>
      <w:r w:rsidR="00694C3B">
        <w:t xml:space="preserve"> Diese schlossen sich </w:t>
      </w:r>
      <w:r w:rsidR="00B87C38">
        <w:t xml:space="preserve">nach Branchen </w:t>
      </w:r>
      <w:r w:rsidR="0084372E">
        <w:t xml:space="preserve">und Berufen </w:t>
      </w:r>
      <w:r w:rsidR="00694C3B">
        <w:t xml:space="preserve">zu </w:t>
      </w:r>
      <w:r w:rsidR="00B87C38">
        <w:t>Dach</w:t>
      </w:r>
      <w:r w:rsidR="00694C3B">
        <w:t>verbänden</w:t>
      </w:r>
      <w:r w:rsidR="00B87C38">
        <w:t xml:space="preserve"> zusammen</w:t>
      </w:r>
      <w:r w:rsidR="0084372E">
        <w:t xml:space="preserve">, wie beispielsweise der Verein schweizerischer Lokomotivführer </w:t>
      </w:r>
      <w:r w:rsidR="00390C56">
        <w:t>(1874) oder</w:t>
      </w:r>
      <w:r w:rsidR="006479BE">
        <w:t xml:space="preserve"> </w:t>
      </w:r>
      <w:r w:rsidR="0084372E">
        <w:t xml:space="preserve">der Schweizerische </w:t>
      </w:r>
      <w:proofErr w:type="spellStart"/>
      <w:r w:rsidR="0084372E">
        <w:t>Telegraphistenverein</w:t>
      </w:r>
      <w:proofErr w:type="spellEnd"/>
      <w:r w:rsidR="0084372E">
        <w:t xml:space="preserve"> (1876)</w:t>
      </w:r>
      <w:r w:rsidR="00F375B2">
        <w:t xml:space="preserve">. </w:t>
      </w:r>
      <w:r w:rsidR="0047359E">
        <w:t>D</w:t>
      </w:r>
      <w:r w:rsidR="006479BE">
        <w:t xml:space="preserve">er Schweizerische Gewerkschaftsbund SGB, der bis heute existiert und zur grössten Arbeitnehmerorganisation der Schweiz </w:t>
      </w:r>
      <w:r w:rsidR="0047359E">
        <w:t xml:space="preserve">mit 380'000 Mitgliedern </w:t>
      </w:r>
      <w:r w:rsidR="006479BE">
        <w:t>angewachsen ist</w:t>
      </w:r>
      <w:r w:rsidR="00DC41CB">
        <w:t xml:space="preserve">, </w:t>
      </w:r>
      <w:r w:rsidR="0047359E">
        <w:t>wurde 1880 gegründet</w:t>
      </w:r>
      <w:r w:rsidR="00A45F3B">
        <w:t>.</w:t>
      </w:r>
      <w:r w:rsidR="00E85836">
        <w:t xml:space="preserve"> </w:t>
      </w:r>
      <w:r w:rsidR="00E85836" w:rsidRPr="00E85836">
        <w:rPr>
          <w:color w:val="FF0000"/>
        </w:rPr>
        <w:t xml:space="preserve">[Link zur Webseite der SGB: </w:t>
      </w:r>
      <w:hyperlink r:id="rId16" w:history="1">
        <w:r w:rsidR="00E85836" w:rsidRPr="00E85836">
          <w:rPr>
            <w:rStyle w:val="Hyperlink"/>
            <w:color w:val="FF0000"/>
          </w:rPr>
          <w:t>http://www.sgb.ch/aktuell/</w:t>
        </w:r>
      </w:hyperlink>
      <w:r w:rsidR="00E85836" w:rsidRPr="00E85836">
        <w:rPr>
          <w:color w:val="FF0000"/>
        </w:rPr>
        <w:t xml:space="preserve"> zum selber surfen]</w:t>
      </w:r>
    </w:p>
    <w:p w:rsidR="00756C87" w:rsidRDefault="002D188D" w:rsidP="007D4C44">
      <w:r>
        <w:rPr>
          <w:noProof/>
        </w:rPr>
        <w:drawing>
          <wp:inline distT="0" distB="0" distL="0" distR="0">
            <wp:extent cx="1826895" cy="1148622"/>
            <wp:effectExtent l="0" t="0" r="1905" b="0"/>
            <wp:docPr id="12" name="Bild 12" descr="Macintosh HD:Users:florenceroth:Documents:PROJEKTE:Museum Aargau:19_2 Streik von 1813:Medien:Fotos_Vom Wert der Arbeit:19_2_Vom Wert der Arbei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lorenceroth:Documents:PROJEKTE:Museum Aargau:19_2 Streik von 1813:Medien:Fotos_Vom Wert der Arbeit:19_2_Vom Wert der Arbeit_1.JP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26895" cy="1148622"/>
                    </a:xfrm>
                    <a:prstGeom prst="rect">
                      <a:avLst/>
                    </a:prstGeom>
                    <a:noFill/>
                    <a:ln>
                      <a:noFill/>
                    </a:ln>
                  </pic:spPr>
                </pic:pic>
              </a:graphicData>
            </a:graphic>
          </wp:inline>
        </w:drawing>
      </w:r>
      <w:r>
        <w:tab/>
      </w:r>
      <w:r w:rsidRPr="002D188D">
        <w:rPr>
          <w:noProof/>
        </w:rPr>
        <w:drawing>
          <wp:inline distT="0" distB="0" distL="0" distR="0">
            <wp:extent cx="1255395" cy="1553308"/>
            <wp:effectExtent l="0" t="0" r="0" b="0"/>
            <wp:docPr id="15" name="Bild 15" descr="Macintosh HD:Users:florenceroth:Documents:PROJEKTE:Museum Aargau:19_2 Streik von 1813:Medien:Fotos_Vom Wert der Arbeit:19_2_Vom Wert der Arbei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lorenceroth:Documents:PROJEKTE:Museum Aargau:19_2 Streik von 1813:Medien:Fotos_Vom Wert der Arbeit:19_2_Vom Wert der Arbeit_2.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56016" cy="1554076"/>
                    </a:xfrm>
                    <a:prstGeom prst="rect">
                      <a:avLst/>
                    </a:prstGeom>
                    <a:noFill/>
                    <a:ln>
                      <a:noFill/>
                    </a:ln>
                  </pic:spPr>
                </pic:pic>
              </a:graphicData>
            </a:graphic>
          </wp:inline>
        </w:drawing>
      </w:r>
    </w:p>
    <w:p w:rsidR="002D188D" w:rsidRPr="00227EE2" w:rsidRDefault="00156A4F" w:rsidP="00227EE2">
      <w:pPr>
        <w:pStyle w:val="Beschriftung"/>
        <w:ind w:left="3540" w:hanging="3540"/>
        <w:rPr>
          <w:b w:val="0"/>
          <w:color w:val="auto"/>
        </w:rPr>
      </w:pPr>
      <w:r>
        <w:t xml:space="preserve">Abb. </w:t>
      </w:r>
      <w:fldSimple w:instr=" SEQ Abb. \* ARABIC ">
        <w:r w:rsidR="008B1133">
          <w:rPr>
            <w:noProof/>
          </w:rPr>
          <w:t>4</w:t>
        </w:r>
      </w:fldSimple>
      <w:r>
        <w:t xml:space="preserve">: </w:t>
      </w:r>
      <w:r w:rsidR="002D188D" w:rsidRPr="002D188D">
        <w:t>19_2_Vom Wert der Arbeit_1.JPG</w:t>
      </w:r>
      <w:r w:rsidR="002D188D">
        <w:tab/>
      </w:r>
      <w:r>
        <w:t xml:space="preserve">Abb. </w:t>
      </w:r>
      <w:fldSimple w:instr=" SEQ Abb. \* ARABIC ">
        <w:r w:rsidR="008B1133">
          <w:rPr>
            <w:noProof/>
          </w:rPr>
          <w:t>5</w:t>
        </w:r>
      </w:fldSimple>
      <w:r>
        <w:t xml:space="preserve">: </w:t>
      </w:r>
      <w:r w:rsidR="002D188D">
        <w:t>19_2_Vom Wert der Arbeit_2</w:t>
      </w:r>
      <w:r w:rsidR="002D188D" w:rsidRPr="002D188D">
        <w:t>.JPG</w:t>
      </w:r>
      <w:r w:rsidR="00413D0D">
        <w:t xml:space="preserve"> </w:t>
      </w:r>
      <w:r w:rsidR="00227EE2">
        <w:t>–</w:t>
      </w:r>
      <w:r w:rsidR="00413D0D">
        <w:t xml:space="preserve"> </w:t>
      </w:r>
      <w:r w:rsidR="00227EE2" w:rsidRPr="00227EE2">
        <w:rPr>
          <w:b w:val="0"/>
          <w:color w:val="auto"/>
        </w:rPr>
        <w:t xml:space="preserve">Der Vorstand des Wasch- und </w:t>
      </w:r>
      <w:r w:rsidR="00227EE2" w:rsidRPr="00227EE2">
        <w:rPr>
          <w:b w:val="0"/>
          <w:color w:val="auto"/>
        </w:rPr>
        <w:br/>
        <w:t>Putzfrauenvereins im Fotoatelier</w:t>
      </w:r>
    </w:p>
    <w:p w:rsidR="004A5FBF" w:rsidRDefault="004A5FBF" w:rsidP="007D4C44">
      <w:r>
        <w:rPr>
          <w:noProof/>
        </w:rPr>
        <w:lastRenderedPageBreak/>
        <w:drawing>
          <wp:inline distT="0" distB="0" distL="0" distR="0">
            <wp:extent cx="1183694" cy="1725295"/>
            <wp:effectExtent l="0" t="0" r="10160" b="1905"/>
            <wp:docPr id="16" name="Bild 16" descr="Macintosh HD:Users:florenceroth:Documents:PROJEKTE:Museum Aargau:19_2 Streik von 1813:www.bild-video-ton.ch:Briefmarkenbild_Sozarch_F_5070-Da-040.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lorenceroth:Documents:PROJEKTE:Museum Aargau:19_2 Streik von 1813:www.bild-video-ton.ch:Briefmarkenbild_Sozarch_F_5070-Da-040.tif.jp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84032" cy="1725787"/>
                    </a:xfrm>
                    <a:prstGeom prst="rect">
                      <a:avLst/>
                    </a:prstGeom>
                    <a:noFill/>
                    <a:ln>
                      <a:noFill/>
                    </a:ln>
                  </pic:spPr>
                </pic:pic>
              </a:graphicData>
            </a:graphic>
          </wp:inline>
        </w:drawing>
      </w:r>
    </w:p>
    <w:p w:rsidR="004A5FBF" w:rsidRDefault="00156A4F" w:rsidP="00156A4F">
      <w:pPr>
        <w:pStyle w:val="Beschriftung"/>
      </w:pPr>
      <w:r>
        <w:t xml:space="preserve">Abb. </w:t>
      </w:r>
      <w:fldSimple w:instr=" SEQ Abb. \* ARABIC ">
        <w:r w:rsidR="008B1133">
          <w:rPr>
            <w:noProof/>
          </w:rPr>
          <w:t>6</w:t>
        </w:r>
      </w:fldSimple>
      <w:r>
        <w:t xml:space="preserve">: </w:t>
      </w:r>
      <w:r w:rsidR="00EE1309" w:rsidRPr="00EE1309">
        <w:t>19_2_Sozialarchiv_F_5070-Da-040.tif.jpg</w:t>
      </w:r>
      <w:r w:rsidR="00D535C2">
        <w:t xml:space="preserve">: </w:t>
      </w:r>
      <w:r w:rsidR="00D535C2" w:rsidRPr="00D535C2">
        <w:rPr>
          <w:b w:val="0"/>
          <w:color w:val="auto"/>
        </w:rPr>
        <w:t>Gewerkschafter-/innen Bäckerei Streit, Lenzburg</w:t>
      </w:r>
    </w:p>
    <w:p w:rsidR="00D85865" w:rsidRDefault="00723892" w:rsidP="007D4C44">
      <w:r>
        <w:t>Die kollektive Arbeitsverweigerung – ein Streik – wird meist als letztes Druckmittel der Arbeitnehmerorganisationen angewandt</w:t>
      </w:r>
      <w:r w:rsidR="00704453">
        <w:t xml:space="preserve">, </w:t>
      </w:r>
      <w:r w:rsidR="00765248">
        <w:t>wenn Verhandlungen</w:t>
      </w:r>
      <w:r w:rsidR="00735146">
        <w:t xml:space="preserve"> mit dem Arbeitgeber</w:t>
      </w:r>
      <w:r w:rsidR="00765248">
        <w:t xml:space="preserve"> </w:t>
      </w:r>
      <w:r w:rsidR="009A13F0">
        <w:t xml:space="preserve">über Löhne, </w:t>
      </w:r>
      <w:r w:rsidR="00927F3B">
        <w:t xml:space="preserve">Arbeitszeiten oder </w:t>
      </w:r>
      <w:r w:rsidR="00735146">
        <w:t xml:space="preserve">generelle Arbeitsbedingungen scheitern. </w:t>
      </w:r>
      <w:r w:rsidR="00D77DA1">
        <w:t xml:space="preserve">Im Jahre </w:t>
      </w:r>
      <w:r w:rsidR="007B1CFB">
        <w:t>1870, das aktivste</w:t>
      </w:r>
      <w:r w:rsidR="0069082A">
        <w:t xml:space="preserve"> </w:t>
      </w:r>
      <w:r w:rsidR="00A71A96">
        <w:t xml:space="preserve">in der </w:t>
      </w:r>
      <w:r w:rsidR="0069082A">
        <w:t>Gründungszeit der Gewerkschaften, streikten bis zu 5300</w:t>
      </w:r>
      <w:r w:rsidR="005436C0">
        <w:t xml:space="preserve"> Personen, was 122'000 Arbeitstagen entsprach.</w:t>
      </w:r>
      <w:r w:rsidR="00D77DA1">
        <w:t xml:space="preserve"> </w:t>
      </w:r>
    </w:p>
    <w:p w:rsidR="0081769D" w:rsidRDefault="00E4170D">
      <w:r>
        <w:t>Seit 1937 gilt in der Schweiz in einigen Industrie- und Wirtschaftszweigen der Arbeitsfriede.</w:t>
      </w:r>
      <w:r w:rsidR="003F16C8">
        <w:t xml:space="preserve"> Trotzdem kam es in jüngerer Vergangenheit immer wieder zu Streiks, wie </w:t>
      </w:r>
      <w:r w:rsidR="00C35E94" w:rsidRPr="00C35E94">
        <w:t xml:space="preserve">2002 zum nationalen Bauarbeiterstreik, 2006 zur Bestreikung von </w:t>
      </w:r>
      <w:proofErr w:type="spellStart"/>
      <w:r w:rsidR="00C35E94" w:rsidRPr="00C35E94">
        <w:t>Swissmetal</w:t>
      </w:r>
      <w:proofErr w:type="spellEnd"/>
      <w:r w:rsidR="00C35E94" w:rsidRPr="00C35E94">
        <w:t xml:space="preserve"> in </w:t>
      </w:r>
      <w:proofErr w:type="spellStart"/>
      <w:r w:rsidR="00C35E94" w:rsidRPr="00C35E94">
        <w:t>Reconvilier</w:t>
      </w:r>
      <w:proofErr w:type="spellEnd"/>
      <w:r w:rsidR="00C35E94" w:rsidRPr="00C35E94">
        <w:t xml:space="preserve"> oder dem Streik in den SBB-We</w:t>
      </w:r>
      <w:r w:rsidR="00446733">
        <w:t>r</w:t>
      </w:r>
      <w:r w:rsidR="00C35E94" w:rsidRPr="00C35E94">
        <w:t>kstätten in Bellinzona</w:t>
      </w:r>
      <w:r w:rsidR="0085287B">
        <w:t xml:space="preserve"> 2008</w:t>
      </w:r>
      <w:r w:rsidR="00C35E94" w:rsidRPr="00C35E94">
        <w:t>.</w:t>
      </w:r>
      <w:r w:rsidR="0085287B">
        <w:t xml:space="preserve"> </w:t>
      </w:r>
      <w:r w:rsidR="0085287B" w:rsidRPr="0085287B">
        <w:rPr>
          <w:color w:val="FF0000"/>
        </w:rPr>
        <w:t>[Link/ Fenster mit Zeitungsartikeln oder TV-Berichten</w:t>
      </w:r>
      <w:r w:rsidR="0085287B">
        <w:rPr>
          <w:color w:val="FF0000"/>
        </w:rPr>
        <w:t xml:space="preserve"> und Streikaufrufen</w:t>
      </w:r>
      <w:r w:rsidR="0085287B" w:rsidRPr="0085287B">
        <w:rPr>
          <w:color w:val="FF0000"/>
        </w:rPr>
        <w:t xml:space="preserve"> über diese bzw. aktuelle</w:t>
      </w:r>
      <w:r w:rsidR="0085287B">
        <w:rPr>
          <w:color w:val="FF0000"/>
        </w:rPr>
        <w:t xml:space="preserve"> Streiks, z.B. Schweiz aktuell </w:t>
      </w:r>
      <w:hyperlink r:id="rId20" w:history="1">
        <w:r w:rsidR="0085287B" w:rsidRPr="00D515C1">
          <w:rPr>
            <w:rStyle w:val="Hyperlink"/>
          </w:rPr>
          <w:t>http://www.srf.ch/player/tv/schweiz-aktuell/video/streik-in-bellinzona?id=24ba340b-3324-4d45-8087-35d6e77293d8</w:t>
        </w:r>
      </w:hyperlink>
      <w:r w:rsidR="0085287B">
        <w:rPr>
          <w:color w:val="FF0000"/>
        </w:rPr>
        <w:t xml:space="preserve"> und Pamphlet Bellinzona </w:t>
      </w:r>
      <w:r w:rsidR="0085287B">
        <w:rPr>
          <w:noProof/>
        </w:rPr>
        <w:drawing>
          <wp:inline distT="0" distB="0" distL="0" distR="0">
            <wp:extent cx="1733550" cy="1143000"/>
            <wp:effectExtent l="19050" t="0" r="0" b="0"/>
            <wp:docPr id="10" name="Bild 1" descr="trenino sw web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enino sw web 07"/>
                    <pic:cNvPicPr>
                      <a:picLocks noChangeAspect="1" noChangeArrowheads="1"/>
                    </pic:cNvPicPr>
                  </pic:nvPicPr>
                  <pic:blipFill>
                    <a:blip r:embed="rId21"/>
                    <a:srcRect/>
                    <a:stretch>
                      <a:fillRect/>
                    </a:stretch>
                  </pic:blipFill>
                  <pic:spPr bwMode="auto">
                    <a:xfrm>
                      <a:off x="0" y="0"/>
                      <a:ext cx="1733550" cy="1143000"/>
                    </a:xfrm>
                    <a:prstGeom prst="rect">
                      <a:avLst/>
                    </a:prstGeom>
                    <a:noFill/>
                    <a:ln w="9525">
                      <a:noFill/>
                      <a:miter lim="800000"/>
                      <a:headEnd/>
                      <a:tailEnd/>
                    </a:ln>
                  </pic:spPr>
                </pic:pic>
              </a:graphicData>
            </a:graphic>
          </wp:inline>
        </w:drawing>
      </w:r>
      <w:r w:rsidR="0085287B" w:rsidRPr="0085287B">
        <w:rPr>
          <w:color w:val="FF0000"/>
        </w:rPr>
        <w:t>]</w:t>
      </w:r>
      <w:r w:rsidR="0081769D" w:rsidRPr="0085287B">
        <w:rPr>
          <w:color w:val="FF0000"/>
        </w:rPr>
        <w:br w:type="page"/>
      </w:r>
    </w:p>
    <w:p w:rsidR="00D5556D" w:rsidRPr="00D5556D" w:rsidRDefault="00D5556D" w:rsidP="004E574D">
      <w:pPr>
        <w:contextualSpacing/>
      </w:pPr>
    </w:p>
    <w:p w:rsidR="00D5556D" w:rsidRDefault="00D5556D" w:rsidP="004E574D">
      <w:pPr>
        <w:contextualSpacing/>
        <w:rPr>
          <w:b/>
          <w:color w:val="1F497D" w:themeColor="text2"/>
        </w:rPr>
      </w:pPr>
    </w:p>
    <w:p w:rsidR="00814654" w:rsidRDefault="00382B74" w:rsidP="004E574D">
      <w:pPr>
        <w:contextualSpacing/>
        <w:rPr>
          <w:b/>
          <w:color w:val="1F497D" w:themeColor="text2"/>
        </w:rPr>
      </w:pPr>
      <w:r w:rsidRPr="00126CB5">
        <w:rPr>
          <w:b/>
          <w:color w:val="1F497D" w:themeColor="text2"/>
        </w:rPr>
        <w:t>Der zweite Streik in Niederlenz während des Generalstreiks 1918</w:t>
      </w:r>
    </w:p>
    <w:p w:rsidR="00126CB5" w:rsidRPr="00126CB5" w:rsidRDefault="00126CB5" w:rsidP="004E574D">
      <w:pPr>
        <w:contextualSpacing/>
        <w:rPr>
          <w:b/>
          <w:color w:val="1F497D" w:themeColor="text2"/>
        </w:rPr>
      </w:pPr>
    </w:p>
    <w:p w:rsidR="00C605F9" w:rsidRDefault="00406A62" w:rsidP="00813315">
      <w:r>
        <w:t>Rund</w:t>
      </w:r>
      <w:r w:rsidR="001C2E50">
        <w:t xml:space="preserve"> hundert Jahre nach dem ersten Fabriks</w:t>
      </w:r>
      <w:r w:rsidR="004D0E59">
        <w:t>treik wurde</w:t>
      </w:r>
      <w:r w:rsidR="00BB1F55">
        <w:t xml:space="preserve"> in Niederlenz erneut gestreikt. War der Streik von 1813 </w:t>
      </w:r>
      <w:r w:rsidR="007D02BB">
        <w:t xml:space="preserve">eine </w:t>
      </w:r>
      <w:r w:rsidR="002775F7">
        <w:t xml:space="preserve">von einzelnen </w:t>
      </w:r>
      <w:r>
        <w:t>Arbeitern angestiftete Aktion</w:t>
      </w:r>
      <w:r w:rsidR="007D02BB">
        <w:t>, so präsentierte sich die Lage im November 1918 ganz anders:</w:t>
      </w:r>
    </w:p>
    <w:p w:rsidR="006F2BBB" w:rsidRDefault="00E502F5" w:rsidP="00813315">
      <w:r>
        <w:t xml:space="preserve">Vor vier Jahren war in Europa der Erste Weltkrieg ausgebrochen, </w:t>
      </w:r>
      <w:r w:rsidR="00406A62">
        <w:t xml:space="preserve">an dem </w:t>
      </w:r>
      <w:r w:rsidR="000D1F18">
        <w:t xml:space="preserve">alle Nachbarstaaten der Schweiz </w:t>
      </w:r>
      <w:r w:rsidR="00973535">
        <w:t>beteiligt</w:t>
      </w:r>
      <w:r w:rsidR="00406A62">
        <w:t xml:space="preserve"> waren.</w:t>
      </w:r>
      <w:r w:rsidR="000D1F18">
        <w:t xml:space="preserve"> </w:t>
      </w:r>
      <w:r w:rsidR="00F1062F">
        <w:t xml:space="preserve">Da die Kriegsparteien sich gegenseitig </w:t>
      </w:r>
      <w:r w:rsidR="001E62B0">
        <w:t>mit Wirtschaftssankt</w:t>
      </w:r>
      <w:r w:rsidR="005D5D2F">
        <w:t xml:space="preserve">ionen boykottierten und </w:t>
      </w:r>
      <w:r w:rsidR="00952EC3">
        <w:t>die Streitkräfte viele Ressourcen ben</w:t>
      </w:r>
      <w:r w:rsidR="005D5D2F">
        <w:t>ötigten, kam es in der Schweiz zu Versorgungsengpässen.</w:t>
      </w:r>
      <w:r w:rsidR="00640E7D">
        <w:t xml:space="preserve"> Wer Aktivdienst leistete, </w:t>
      </w:r>
      <w:r w:rsidR="003F56B7">
        <w:t>erhielt nicht wie heute ei</w:t>
      </w:r>
      <w:r w:rsidR="00967619">
        <w:t>ne Erwerbsausfallsentschädigung</w:t>
      </w:r>
      <w:r w:rsidR="00126CB5">
        <w:t>,</w:t>
      </w:r>
      <w:r w:rsidR="00967619">
        <w:t xml:space="preserve"> und so gerieten viele Familien i</w:t>
      </w:r>
      <w:r w:rsidR="00C529A1">
        <w:t xml:space="preserve">n finanzielle Schwierigkeiten. </w:t>
      </w:r>
      <w:r w:rsidR="00967619">
        <w:t xml:space="preserve">Im Sommer 1918 </w:t>
      </w:r>
      <w:r w:rsidR="00C529A1">
        <w:t xml:space="preserve">waren 700'000 Personen in der Schweiz </w:t>
      </w:r>
      <w:r w:rsidR="00201E74">
        <w:t>notstandsberechtigt</w:t>
      </w:r>
      <w:r w:rsidR="00967619">
        <w:t>, was fast einem Fün</w:t>
      </w:r>
      <w:r w:rsidR="00201E74">
        <w:t xml:space="preserve">ftel der Bevölkerung entsprach. </w:t>
      </w:r>
      <w:r w:rsidR="00FE0784">
        <w:t xml:space="preserve">Die Kluft zwischen Arm und Reich vergrösserte sich immer mehr, da nicht wenige </w:t>
      </w:r>
      <w:r w:rsidR="00201E74">
        <w:t xml:space="preserve">Schweizer </w:t>
      </w:r>
      <w:r w:rsidR="0003152A">
        <w:t xml:space="preserve">Fabrikanten </w:t>
      </w:r>
      <w:r w:rsidR="00FE0784">
        <w:t>vom Kriegsgeschäft pr</w:t>
      </w:r>
      <w:r w:rsidR="00A75B40">
        <w:t>ofitierten.</w:t>
      </w:r>
      <w:r w:rsidR="00D55E9D">
        <w:t xml:space="preserve"> </w:t>
      </w:r>
      <w:r w:rsidR="00FF48CF">
        <w:t xml:space="preserve">Gegen Ende des Krieges </w:t>
      </w:r>
      <w:r w:rsidR="001D37DF">
        <w:t xml:space="preserve">verschlechterte sich die Stimmung der Bevölkerung zusehends und Demonstrationen </w:t>
      </w:r>
      <w:r w:rsidR="0091476E">
        <w:t xml:space="preserve">von linken Gruppierungen nahmen zu. </w:t>
      </w:r>
    </w:p>
    <w:p w:rsidR="006F2BBB" w:rsidRDefault="006F2BBB" w:rsidP="00813315">
      <w:r>
        <w:rPr>
          <w:noProof/>
        </w:rPr>
        <w:drawing>
          <wp:inline distT="0" distB="0" distL="0" distR="0">
            <wp:extent cx="1599557" cy="1150620"/>
            <wp:effectExtent l="0" t="0" r="1270" b="0"/>
            <wp:docPr id="18" name="Bild 18" descr="Macintosh HD:Users:florenceroth:Documents:PROJEKTE:Museum Aargau:19_2 Streik von 1813:Medien:Fotos_Vom Wert der Arbeit:19_2_Vom Wert der Arbeit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florenceroth:Documents:PROJEKTE:Museum Aargau:19_2 Streik von 1813:Medien:Fotos_Vom Wert der Arbeit:19_2_Vom Wert der Arbeit_3.JP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99566" cy="1150627"/>
                    </a:xfrm>
                    <a:prstGeom prst="rect">
                      <a:avLst/>
                    </a:prstGeom>
                    <a:noFill/>
                    <a:ln>
                      <a:noFill/>
                    </a:ln>
                  </pic:spPr>
                </pic:pic>
              </a:graphicData>
            </a:graphic>
          </wp:inline>
        </w:drawing>
      </w:r>
      <w:r w:rsidR="00693EAA">
        <w:tab/>
      </w:r>
      <w:r w:rsidR="00693EAA">
        <w:tab/>
      </w:r>
      <w:r w:rsidR="00693EAA">
        <w:rPr>
          <w:noProof/>
        </w:rPr>
        <w:drawing>
          <wp:inline distT="0" distB="0" distL="0" distR="0">
            <wp:extent cx="1447800" cy="1206233"/>
            <wp:effectExtent l="0" t="0" r="0" b="0"/>
            <wp:docPr id="19" name="Bild 19" descr="Macintosh HD:Users:florenceroth:Documents:PROJEKTE:Museum Aargau:19_2 Streik von 1813:Medien:Fotos_Vom Wert der Arbeit:19_2_Vom Wert der Arbeit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florenceroth:Documents:PROJEKTE:Museum Aargau:19_2 Streik von 1813:Medien:Fotos_Vom Wert der Arbeit:19_2_Vom Wert der Arbeit_4.JP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47946" cy="1206354"/>
                    </a:xfrm>
                    <a:prstGeom prst="rect">
                      <a:avLst/>
                    </a:prstGeom>
                    <a:noFill/>
                    <a:ln>
                      <a:noFill/>
                    </a:ln>
                  </pic:spPr>
                </pic:pic>
              </a:graphicData>
            </a:graphic>
          </wp:inline>
        </w:drawing>
      </w:r>
    </w:p>
    <w:p w:rsidR="00D535C2" w:rsidRPr="00D535C2" w:rsidRDefault="00071102" w:rsidP="00D535C2">
      <w:pPr>
        <w:pStyle w:val="Beschriftung"/>
      </w:pPr>
      <w:r>
        <w:t xml:space="preserve">Abb. </w:t>
      </w:r>
      <w:fldSimple w:instr=" SEQ Abb. \* ARABIC ">
        <w:r w:rsidR="008B1133">
          <w:rPr>
            <w:noProof/>
          </w:rPr>
          <w:t>7</w:t>
        </w:r>
      </w:fldSimple>
      <w:r>
        <w:t xml:space="preserve">: </w:t>
      </w:r>
      <w:r w:rsidR="00693EAA" w:rsidRPr="00693EAA">
        <w:t>19_2_Vom Wert der Arbeit_3.JPG</w:t>
      </w:r>
      <w:r w:rsidR="00D535C2">
        <w:t>:</w:t>
      </w:r>
      <w:r w:rsidR="00693EAA">
        <w:tab/>
      </w:r>
      <w:r>
        <w:t xml:space="preserve">Abb. </w:t>
      </w:r>
      <w:fldSimple w:instr=" SEQ Abb. \* ARABIC ">
        <w:r w:rsidR="008B1133">
          <w:rPr>
            <w:noProof/>
          </w:rPr>
          <w:t>8</w:t>
        </w:r>
      </w:fldSimple>
      <w:r>
        <w:t xml:space="preserve">: </w:t>
      </w:r>
      <w:r w:rsidR="00693EAA" w:rsidRPr="00693EAA">
        <w:t>19_2_Vom Wert der A</w:t>
      </w:r>
      <w:r w:rsidR="00693EAA">
        <w:t>rbeit_4</w:t>
      </w:r>
      <w:r w:rsidR="00693EAA" w:rsidRPr="00693EAA">
        <w:t>.JPG</w:t>
      </w:r>
      <w:r w:rsidR="00D535C2">
        <w:br/>
      </w:r>
      <w:r w:rsidR="00D535C2" w:rsidRPr="00D535C2">
        <w:rPr>
          <w:b w:val="0"/>
          <w:color w:val="auto"/>
        </w:rPr>
        <w:t>Teuerungskundgebung in Winterthur, 1917</w:t>
      </w:r>
      <w:r w:rsidR="00D535C2">
        <w:rPr>
          <w:b w:val="0"/>
          <w:color w:val="auto"/>
        </w:rPr>
        <w:tab/>
        <w:t>Teuerungsdemonstration am 30. August 1917 in Bern</w:t>
      </w:r>
    </w:p>
    <w:p w:rsidR="00E502F5" w:rsidRDefault="0091476E" w:rsidP="00813315">
      <w:r>
        <w:t xml:space="preserve">Das </w:t>
      </w:r>
      <w:proofErr w:type="spellStart"/>
      <w:r>
        <w:t>Oltener</w:t>
      </w:r>
      <w:proofErr w:type="spellEnd"/>
      <w:r>
        <w:t xml:space="preserve"> Aktionskomi</w:t>
      </w:r>
      <w:r w:rsidR="0033530E">
        <w:t>tee, zu dem sich Vertreter des Schweizerischen</w:t>
      </w:r>
      <w:r w:rsidR="00EB458D">
        <w:t xml:space="preserve"> Gewerkschaftsbunds SGB und SP-Nationalräte zusammenschlossen, </w:t>
      </w:r>
      <w:r w:rsidR="004A33D5">
        <w:t>stellte</w:t>
      </w:r>
      <w:r w:rsidR="00EB458D">
        <w:t xml:space="preserve"> beispielsweise </w:t>
      </w:r>
      <w:r w:rsidR="004A33D5">
        <w:t>folgende Forderungen auf</w:t>
      </w:r>
      <w:r w:rsidR="00EB458D">
        <w:t>:</w:t>
      </w:r>
    </w:p>
    <w:p w:rsidR="00EB458D" w:rsidRPr="00EB458D" w:rsidRDefault="00EB458D" w:rsidP="009D2B9B">
      <w:pPr>
        <w:numPr>
          <w:ilvl w:val="0"/>
          <w:numId w:val="10"/>
        </w:numPr>
        <w:shd w:val="clear" w:color="auto" w:fill="FFFFFF"/>
        <w:spacing w:before="100" w:beforeAutospacing="1" w:after="24" w:line="240" w:lineRule="auto"/>
        <w:ind w:left="380" w:hanging="357"/>
        <w:contextualSpacing/>
      </w:pPr>
      <w:r w:rsidRPr="00EB458D">
        <w:t>sofortige Neuwahl des Nationalrates nach dem Proporzsystem,</w:t>
      </w:r>
    </w:p>
    <w:p w:rsidR="00EB458D" w:rsidRPr="00EB458D" w:rsidRDefault="00EB458D" w:rsidP="009D2B9B">
      <w:pPr>
        <w:numPr>
          <w:ilvl w:val="0"/>
          <w:numId w:val="10"/>
        </w:numPr>
        <w:shd w:val="clear" w:color="auto" w:fill="FFFFFF"/>
        <w:spacing w:before="100" w:beforeAutospacing="1" w:after="24" w:line="240" w:lineRule="auto"/>
        <w:ind w:left="380" w:hanging="357"/>
        <w:contextualSpacing/>
      </w:pPr>
      <w:r w:rsidRPr="00EB458D">
        <w:t>das aktive und passive Frauenstimmrecht,</w:t>
      </w:r>
    </w:p>
    <w:p w:rsidR="00EB458D" w:rsidRPr="00EB458D" w:rsidRDefault="00EB458D" w:rsidP="009D2B9B">
      <w:pPr>
        <w:numPr>
          <w:ilvl w:val="0"/>
          <w:numId w:val="10"/>
        </w:numPr>
        <w:shd w:val="clear" w:color="auto" w:fill="FFFFFF"/>
        <w:spacing w:before="100" w:beforeAutospacing="1" w:after="24" w:line="240" w:lineRule="auto"/>
        <w:ind w:left="380" w:hanging="357"/>
        <w:contextualSpacing/>
      </w:pPr>
      <w:r w:rsidRPr="00EB458D">
        <w:t>Schaffung einer Alters- und Invalidenversicherung,</w:t>
      </w:r>
    </w:p>
    <w:p w:rsidR="00EB458D" w:rsidRPr="00EB458D" w:rsidRDefault="00EB458D" w:rsidP="009D2B9B">
      <w:pPr>
        <w:numPr>
          <w:ilvl w:val="0"/>
          <w:numId w:val="10"/>
        </w:numPr>
        <w:shd w:val="clear" w:color="auto" w:fill="FFFFFF"/>
        <w:spacing w:before="100" w:beforeAutospacing="1" w:after="24" w:line="240" w:lineRule="auto"/>
        <w:ind w:left="380" w:hanging="357"/>
        <w:contextualSpacing/>
      </w:pPr>
      <w:r w:rsidRPr="00EB458D">
        <w:t>Einführung einer allgemeinen Arbeitspflicht,</w:t>
      </w:r>
    </w:p>
    <w:p w:rsidR="00EB458D" w:rsidRPr="00EB458D" w:rsidRDefault="00EB458D" w:rsidP="009D2B9B">
      <w:pPr>
        <w:numPr>
          <w:ilvl w:val="0"/>
          <w:numId w:val="10"/>
        </w:numPr>
        <w:shd w:val="clear" w:color="auto" w:fill="FFFFFF"/>
        <w:spacing w:before="100" w:beforeAutospacing="1" w:after="24" w:line="240" w:lineRule="auto"/>
        <w:ind w:left="380" w:hanging="357"/>
        <w:contextualSpacing/>
      </w:pPr>
      <w:r w:rsidRPr="00EB458D">
        <w:t>48-Stunden-Woche,</w:t>
      </w:r>
    </w:p>
    <w:p w:rsidR="00EB458D" w:rsidRPr="00EB458D" w:rsidRDefault="00EB458D" w:rsidP="009D2B9B">
      <w:pPr>
        <w:numPr>
          <w:ilvl w:val="0"/>
          <w:numId w:val="10"/>
        </w:numPr>
        <w:shd w:val="clear" w:color="auto" w:fill="FFFFFF"/>
        <w:spacing w:before="100" w:beforeAutospacing="1" w:after="24" w:line="240" w:lineRule="auto"/>
        <w:ind w:left="380" w:hanging="357"/>
        <w:contextualSpacing/>
      </w:pPr>
      <w:r w:rsidRPr="00EB458D">
        <w:t>Reorganisation der Schweizer Armee im Sinne eines Volksheeres,</w:t>
      </w:r>
    </w:p>
    <w:p w:rsidR="00EB458D" w:rsidRPr="00EB458D" w:rsidRDefault="00EB458D" w:rsidP="009D2B9B">
      <w:pPr>
        <w:numPr>
          <w:ilvl w:val="0"/>
          <w:numId w:val="10"/>
        </w:numPr>
        <w:shd w:val="clear" w:color="auto" w:fill="FFFFFF"/>
        <w:spacing w:before="100" w:beforeAutospacing="1" w:after="24" w:line="240" w:lineRule="auto"/>
        <w:ind w:left="380" w:hanging="357"/>
        <w:contextualSpacing/>
      </w:pPr>
      <w:r w:rsidRPr="00EB458D">
        <w:t>Ausbau der Lebensmittelversorgung,</w:t>
      </w:r>
    </w:p>
    <w:p w:rsidR="00EB458D" w:rsidRPr="00EB458D" w:rsidRDefault="00EB458D" w:rsidP="009D2B9B">
      <w:pPr>
        <w:numPr>
          <w:ilvl w:val="0"/>
          <w:numId w:val="10"/>
        </w:numPr>
        <w:shd w:val="clear" w:color="auto" w:fill="FFFFFF"/>
        <w:spacing w:before="100" w:beforeAutospacing="1" w:after="24" w:line="240" w:lineRule="auto"/>
        <w:ind w:left="380" w:hanging="357"/>
        <w:contextualSpacing/>
      </w:pPr>
      <w:r w:rsidRPr="00EB458D">
        <w:t>Staatsmonopole für Import und Export und</w:t>
      </w:r>
    </w:p>
    <w:p w:rsidR="00EB458D" w:rsidRDefault="00EB458D" w:rsidP="009D2B9B">
      <w:pPr>
        <w:numPr>
          <w:ilvl w:val="0"/>
          <w:numId w:val="10"/>
        </w:numPr>
        <w:shd w:val="clear" w:color="auto" w:fill="FFFFFF"/>
        <w:spacing w:before="100" w:beforeAutospacing="1" w:after="24" w:line="240" w:lineRule="auto"/>
        <w:ind w:left="380" w:hanging="357"/>
        <w:contextualSpacing/>
      </w:pPr>
      <w:r w:rsidRPr="00EB458D">
        <w:t>Tilgung aller Staatsschulden durch die Besitzenden</w:t>
      </w:r>
    </w:p>
    <w:p w:rsidR="00754703" w:rsidRDefault="00754703" w:rsidP="00754703">
      <w:pPr>
        <w:shd w:val="clear" w:color="auto" w:fill="FFFFFF"/>
        <w:spacing w:before="100" w:beforeAutospacing="1" w:after="24"/>
        <w:ind w:left="380"/>
        <w:contextualSpacing/>
      </w:pPr>
    </w:p>
    <w:p w:rsidR="00693EAA" w:rsidRDefault="00754703" w:rsidP="00813315">
      <w:r>
        <w:t>In</w:t>
      </w:r>
      <w:r w:rsidR="00234723">
        <w:t xml:space="preserve"> bürg</w:t>
      </w:r>
      <w:r w:rsidR="00C76E5C">
        <w:t xml:space="preserve">erlichen Kreisen </w:t>
      </w:r>
      <w:r>
        <w:t xml:space="preserve">fürchtete man </w:t>
      </w:r>
      <w:r w:rsidR="00D902D3">
        <w:t>ein</w:t>
      </w:r>
      <w:r w:rsidR="00C76E5C">
        <w:t xml:space="preserve"> </w:t>
      </w:r>
      <w:r w:rsidR="00D902D3">
        <w:t>Erstarken</w:t>
      </w:r>
      <w:r w:rsidR="00C76E5C">
        <w:t xml:space="preserve"> der Arbeiterbewegung</w:t>
      </w:r>
      <w:r w:rsidR="00A33D5B">
        <w:t xml:space="preserve"> oder gar eine Revolution nach dem Vorbild der bolschewistischen Oktoberrevolution in Russland 1917.</w:t>
      </w:r>
      <w:r w:rsidR="00DA3C13">
        <w:t xml:space="preserve"> </w:t>
      </w:r>
    </w:p>
    <w:p w:rsidR="00693EAA" w:rsidRDefault="003E70BA" w:rsidP="00813315">
      <w:r>
        <w:rPr>
          <w:noProof/>
        </w:rPr>
        <w:lastRenderedPageBreak/>
        <w:drawing>
          <wp:inline distT="0" distB="0" distL="0" distR="0">
            <wp:extent cx="1911214" cy="1432356"/>
            <wp:effectExtent l="0" t="0" r="0" b="0"/>
            <wp:docPr id="20" name="Bild 20" descr="Macintosh HD:Users:florenceroth:Documents:PROJEKTE:Museum Aargau:19_2 Streik von 1813:Medien:Fotos_Landesmuseum:19_2_Staatsarchiv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florenceroth:Documents:PROJEKTE:Museum Aargau:19_2 Streik von 1813:Medien:Fotos_Landesmuseum:19_2_StaatsarchivBS.jp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11432" cy="1432519"/>
                    </a:xfrm>
                    <a:prstGeom prst="rect">
                      <a:avLst/>
                    </a:prstGeom>
                    <a:noFill/>
                    <a:ln>
                      <a:noFill/>
                    </a:ln>
                  </pic:spPr>
                </pic:pic>
              </a:graphicData>
            </a:graphic>
          </wp:inline>
        </w:drawing>
      </w:r>
    </w:p>
    <w:p w:rsidR="003E70BA" w:rsidRDefault="00071102" w:rsidP="00071102">
      <w:pPr>
        <w:pStyle w:val="Beschriftung"/>
      </w:pPr>
      <w:r>
        <w:t xml:space="preserve">Abb. </w:t>
      </w:r>
      <w:fldSimple w:instr=" SEQ Abb. \* ARABIC ">
        <w:r w:rsidR="008B1133">
          <w:rPr>
            <w:noProof/>
          </w:rPr>
          <w:t>9</w:t>
        </w:r>
      </w:fldSimple>
      <w:r>
        <w:t xml:space="preserve">: </w:t>
      </w:r>
      <w:r w:rsidR="003E70BA" w:rsidRPr="003E70BA">
        <w:t>19_2_StaatsarchivBS.jpg</w:t>
      </w:r>
      <w:r w:rsidR="00D535C2">
        <w:t xml:space="preserve">: </w:t>
      </w:r>
      <w:r w:rsidR="008130F7" w:rsidRPr="008130F7">
        <w:rPr>
          <w:b w:val="0"/>
          <w:color w:val="auto"/>
        </w:rPr>
        <w:t>International gesuchte „Anarchisten“ in ehemaligem Fahndungsbuch der Basler Staatsanwaltschaft ca. 1903 bis 1913 (Objektlegende in der Ausstellung)</w:t>
      </w:r>
    </w:p>
    <w:p w:rsidR="003763E0" w:rsidRDefault="00DA3C13" w:rsidP="00813315">
      <w:r>
        <w:t>Insbesondere den</w:t>
      </w:r>
      <w:r w:rsidR="009453E4">
        <w:t xml:space="preserve"> </w:t>
      </w:r>
      <w:r w:rsidR="00781E09">
        <w:t xml:space="preserve">Streik der Zürcher Bankangestellten </w:t>
      </w:r>
      <w:r>
        <w:t>Ende September</w:t>
      </w:r>
      <w:r w:rsidR="00781E09">
        <w:t xml:space="preserve"> </w:t>
      </w:r>
      <w:r>
        <w:t xml:space="preserve">1918 </w:t>
      </w:r>
      <w:r w:rsidR="00781E09">
        <w:t>interpretierte man als Generalprobe für eine Revolution.</w:t>
      </w:r>
      <w:r w:rsidR="0092567B">
        <w:t xml:space="preserve"> Um den Streikenden eine Lektion zu erteilen, liess man Truppen </w:t>
      </w:r>
      <w:r w:rsidR="000D115F">
        <w:t>in</w:t>
      </w:r>
      <w:r w:rsidR="0092567B">
        <w:t xml:space="preserve"> </w:t>
      </w:r>
      <w:r w:rsidR="000D115F">
        <w:t>Zürich aufmarschieren.</w:t>
      </w:r>
      <w:r w:rsidR="0092567B">
        <w:t xml:space="preserve"> </w:t>
      </w:r>
    </w:p>
    <w:p w:rsidR="003763E0" w:rsidRDefault="0000764D" w:rsidP="00813315">
      <w:r>
        <w:rPr>
          <w:noProof/>
        </w:rPr>
        <w:drawing>
          <wp:inline distT="0" distB="0" distL="0" distR="0">
            <wp:extent cx="1598295" cy="1103795"/>
            <wp:effectExtent l="0" t="0" r="1905" b="0"/>
            <wp:docPr id="21" name="Bild 21" descr="Macintosh HD:Users:florenceroth:Documents:PROJEKTE:Museum Aargau:19_2 Streik von 1813:Medien:Fotos_Vom Wert der Arbeit:19_2_Vom Wert der Arbeit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florenceroth:Documents:PROJEKTE:Museum Aargau:19_2 Streik von 1813:Medien:Fotos_Vom Wert der Arbeit:19_2_Vom Wert der Arbeit_5.JP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98611" cy="1104013"/>
                    </a:xfrm>
                    <a:prstGeom prst="rect">
                      <a:avLst/>
                    </a:prstGeom>
                    <a:noFill/>
                    <a:ln>
                      <a:noFill/>
                    </a:ln>
                  </pic:spPr>
                </pic:pic>
              </a:graphicData>
            </a:graphic>
          </wp:inline>
        </w:drawing>
      </w:r>
      <w:r>
        <w:tab/>
      </w:r>
      <w:r w:rsidR="00071102">
        <w:tab/>
      </w:r>
      <w:r w:rsidR="00C24D79">
        <w:tab/>
      </w:r>
      <w:r>
        <w:rPr>
          <w:noProof/>
        </w:rPr>
        <w:drawing>
          <wp:inline distT="0" distB="0" distL="0" distR="0">
            <wp:extent cx="1914525" cy="1119976"/>
            <wp:effectExtent l="0" t="0" r="0" b="0"/>
            <wp:docPr id="22" name="Bild 22" descr="Macintosh HD:Users:florenceroth:Documents:PROJEKTE:Museum Aargau:19_2 Streik von 1813:Medien:Fotos_Vom Wert der Arbeit:19_2_Vom Wert der Arbeit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florenceroth:Documents:PROJEKTE:Museum Aargau:19_2 Streik von 1813:Medien:Fotos_Vom Wert der Arbeit:19_2_Vom Wert der Arbeit_6.JPG"/>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14930" cy="1120213"/>
                    </a:xfrm>
                    <a:prstGeom prst="rect">
                      <a:avLst/>
                    </a:prstGeom>
                    <a:noFill/>
                    <a:ln>
                      <a:noFill/>
                    </a:ln>
                  </pic:spPr>
                </pic:pic>
              </a:graphicData>
            </a:graphic>
          </wp:inline>
        </w:drawing>
      </w:r>
    </w:p>
    <w:p w:rsidR="00413BB9" w:rsidRDefault="00071102" w:rsidP="00071102">
      <w:pPr>
        <w:pStyle w:val="Beschriftung"/>
      </w:pPr>
      <w:r>
        <w:t xml:space="preserve">Abb. </w:t>
      </w:r>
      <w:fldSimple w:instr=" SEQ Abb. \* ARABIC ">
        <w:r w:rsidR="008B1133">
          <w:rPr>
            <w:noProof/>
          </w:rPr>
          <w:t>10</w:t>
        </w:r>
      </w:fldSimple>
      <w:r>
        <w:t xml:space="preserve">: </w:t>
      </w:r>
      <w:r w:rsidR="00413BB9" w:rsidRPr="00413BB9">
        <w:t>19_2_Vom Wert der Arbeit_5.JPG</w:t>
      </w:r>
      <w:r w:rsidR="00413BB9">
        <w:tab/>
      </w:r>
      <w:r w:rsidR="00C24D79">
        <w:tab/>
      </w:r>
      <w:r>
        <w:t xml:space="preserve">Abb. </w:t>
      </w:r>
      <w:fldSimple w:instr=" SEQ Abb. \* ARABIC ">
        <w:r w:rsidR="008B1133">
          <w:rPr>
            <w:noProof/>
          </w:rPr>
          <w:t>11</w:t>
        </w:r>
      </w:fldSimple>
      <w:r>
        <w:t xml:space="preserve">: </w:t>
      </w:r>
      <w:r w:rsidR="00413BB9" w:rsidRPr="00413BB9">
        <w:t>19_2_Vom Wert der Arbeit_6.JPG</w:t>
      </w:r>
      <w:r w:rsidR="00C24D79">
        <w:br/>
      </w:r>
      <w:r w:rsidR="00C24D79" w:rsidRPr="00C24D79">
        <w:rPr>
          <w:b w:val="0"/>
          <w:color w:val="auto"/>
        </w:rPr>
        <w:t>Maschinengewehrposten an der Kasernenstrasse Zürich</w:t>
      </w:r>
      <w:r w:rsidR="00C24D79">
        <w:rPr>
          <w:b w:val="0"/>
          <w:color w:val="auto"/>
        </w:rPr>
        <w:tab/>
      </w:r>
      <w:r w:rsidR="00E816C5">
        <w:rPr>
          <w:b w:val="0"/>
          <w:color w:val="auto"/>
        </w:rPr>
        <w:t xml:space="preserve">Soldaten des </w:t>
      </w:r>
      <w:proofErr w:type="spellStart"/>
      <w:r w:rsidR="00E816C5">
        <w:rPr>
          <w:b w:val="0"/>
          <w:color w:val="auto"/>
        </w:rPr>
        <w:t>Füs</w:t>
      </w:r>
      <w:proofErr w:type="spellEnd"/>
      <w:r w:rsidR="00E816C5">
        <w:rPr>
          <w:b w:val="0"/>
          <w:color w:val="auto"/>
        </w:rPr>
        <w:t>. Bat. 73 im Hof der Kaserne Zürich, 1918</w:t>
      </w:r>
    </w:p>
    <w:p w:rsidR="00413BB9" w:rsidRDefault="00FE3C35" w:rsidP="00813315">
      <w:r>
        <w:t xml:space="preserve">Das </w:t>
      </w:r>
      <w:proofErr w:type="spellStart"/>
      <w:r>
        <w:t>Olt</w:t>
      </w:r>
      <w:r w:rsidR="00D5749F">
        <w:t>e</w:t>
      </w:r>
      <w:r>
        <w:t>ner</w:t>
      </w:r>
      <w:proofErr w:type="spellEnd"/>
      <w:r>
        <w:t xml:space="preserve"> </w:t>
      </w:r>
      <w:r w:rsidR="00126CB5">
        <w:t>Aktionskomitee</w:t>
      </w:r>
      <w:r w:rsidR="00754703">
        <w:t xml:space="preserve"> </w:t>
      </w:r>
      <w:r w:rsidR="004E037D">
        <w:t>rief</w:t>
      </w:r>
      <w:r>
        <w:t xml:space="preserve"> daraufhin </w:t>
      </w:r>
      <w:r w:rsidR="004E037D">
        <w:t>am</w:t>
      </w:r>
      <w:r w:rsidR="00AC67A4">
        <w:t xml:space="preserve"> Dienstag, 12. November einen landesweiten Generalstreik</w:t>
      </w:r>
      <w:r w:rsidR="004E037D">
        <w:t xml:space="preserve"> </w:t>
      </w:r>
      <w:bookmarkStart w:id="0" w:name="_GoBack"/>
      <w:bookmarkEnd w:id="0"/>
      <w:r w:rsidR="00E93662">
        <w:t>a</w:t>
      </w:r>
      <w:r w:rsidR="004E037D">
        <w:t xml:space="preserve">us, </w:t>
      </w:r>
      <w:r w:rsidR="00AC67A4">
        <w:t xml:space="preserve">an dem </w:t>
      </w:r>
      <w:r w:rsidR="00E93662">
        <w:t>rund</w:t>
      </w:r>
      <w:r w:rsidR="00AC67A4">
        <w:t xml:space="preserve"> 250'000 Personen die Arbeit niederlegten. </w:t>
      </w:r>
    </w:p>
    <w:p w:rsidR="00413BB9" w:rsidRDefault="00413BB9" w:rsidP="00813315">
      <w:r>
        <w:rPr>
          <w:noProof/>
        </w:rPr>
        <w:drawing>
          <wp:inline distT="0" distB="0" distL="0" distR="0">
            <wp:extent cx="912495" cy="1275075"/>
            <wp:effectExtent l="0" t="0" r="1905" b="0"/>
            <wp:docPr id="23" name="Bild 23" descr="Macintosh HD:Users:florenceroth:Documents:PROJEKTE:Museum Aargau:19_2 Streik von 1813:Medien:Fotos_Vom Wert der Arbeit:19_2_Vom Wert der Arbeit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florenceroth:Documents:PROJEKTE:Museum Aargau:19_2 Streik von 1813:Medien:Fotos_Vom Wert der Arbeit:19_2_Vom Wert der Arbeit_7.JPG"/>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12747" cy="1275427"/>
                    </a:xfrm>
                    <a:prstGeom prst="rect">
                      <a:avLst/>
                    </a:prstGeom>
                    <a:noFill/>
                    <a:ln>
                      <a:noFill/>
                    </a:ln>
                  </pic:spPr>
                </pic:pic>
              </a:graphicData>
            </a:graphic>
          </wp:inline>
        </w:drawing>
      </w:r>
    </w:p>
    <w:p w:rsidR="00413BB9" w:rsidRDefault="008B1133" w:rsidP="008B1133">
      <w:pPr>
        <w:pStyle w:val="Beschriftung"/>
      </w:pPr>
      <w:r>
        <w:t xml:space="preserve">Abb. </w:t>
      </w:r>
      <w:fldSimple w:instr=" SEQ Abb. \* ARABIC ">
        <w:r>
          <w:rPr>
            <w:noProof/>
          </w:rPr>
          <w:t>12</w:t>
        </w:r>
      </w:fldSimple>
      <w:r>
        <w:t xml:space="preserve">: </w:t>
      </w:r>
      <w:r w:rsidR="00413BB9">
        <w:t>19_2_Vom Wert der Arbeit_7</w:t>
      </w:r>
      <w:r w:rsidR="00413BB9" w:rsidRPr="00413BB9">
        <w:t>.JPG</w:t>
      </w:r>
      <w:r w:rsidR="00D723C4">
        <w:t xml:space="preserve">: </w:t>
      </w:r>
      <w:r w:rsidR="00D723C4" w:rsidRPr="004A33D5">
        <w:rPr>
          <w:b w:val="0"/>
          <w:color w:val="auto"/>
        </w:rPr>
        <w:t xml:space="preserve">Aufruf zum Proteststreik des </w:t>
      </w:r>
      <w:proofErr w:type="spellStart"/>
      <w:r w:rsidR="00D723C4" w:rsidRPr="004A33D5">
        <w:rPr>
          <w:b w:val="0"/>
          <w:color w:val="auto"/>
        </w:rPr>
        <w:t>Oltener</w:t>
      </w:r>
      <w:proofErr w:type="spellEnd"/>
      <w:r w:rsidR="00D723C4" w:rsidRPr="004A33D5">
        <w:rPr>
          <w:b w:val="0"/>
          <w:color w:val="auto"/>
        </w:rPr>
        <w:t xml:space="preserve"> Aktionskomitees</w:t>
      </w:r>
    </w:p>
    <w:p w:rsidR="00126CB5" w:rsidRPr="00126CB5" w:rsidRDefault="007F74C2" w:rsidP="00813315">
      <w:pPr>
        <w:rPr>
          <w:color w:val="FF0000"/>
        </w:rPr>
      </w:pPr>
      <w:r>
        <w:t xml:space="preserve">Gestreikt wurde vor allem in den grossen Städten und in den Industriegebieten. Und was geschah in Niederlenz? </w:t>
      </w:r>
      <w:r w:rsidR="00126CB5" w:rsidRPr="00126CB5">
        <w:rPr>
          <w:color w:val="FF0000"/>
        </w:rPr>
        <w:t>[erzählen der Ereignisse am Standort (Leinenindustrie) anhand von Audios: „</w:t>
      </w:r>
      <w:proofErr w:type="spellStart"/>
      <w:r w:rsidR="00126CB5" w:rsidRPr="00126CB5">
        <w:rPr>
          <w:color w:val="FF0000"/>
        </w:rPr>
        <w:t>O’Ton</w:t>
      </w:r>
      <w:proofErr w:type="spellEnd"/>
      <w:r w:rsidR="00126CB5" w:rsidRPr="00126CB5">
        <w:rPr>
          <w:color w:val="FF0000"/>
        </w:rPr>
        <w:t>“ (Dokumente vorlesen lassen), Erzähler und Bilder der Dokumente zum dazu anschauen</w:t>
      </w:r>
      <w:r w:rsidR="00126CB5">
        <w:rPr>
          <w:color w:val="FF0000"/>
        </w:rPr>
        <w:t>, durchschauen - navigierbar</w:t>
      </w:r>
      <w:r w:rsidR="00126CB5" w:rsidRPr="00126CB5">
        <w:rPr>
          <w:color w:val="FF0000"/>
        </w:rPr>
        <w:t>]</w:t>
      </w:r>
    </w:p>
    <w:p w:rsidR="00234723" w:rsidRDefault="007F74C2" w:rsidP="00813315">
      <w:r>
        <w:t xml:space="preserve">Zuerst einmal </w:t>
      </w:r>
      <w:r w:rsidR="00D55652">
        <w:t>wenig</w:t>
      </w:r>
      <w:r w:rsidR="00DB1D8A">
        <w:t xml:space="preserve">, wie das Telegramm </w:t>
      </w:r>
      <w:proofErr w:type="gramStart"/>
      <w:r w:rsidR="00DB1D8A">
        <w:t>des Bezirksamt</w:t>
      </w:r>
      <w:proofErr w:type="gramEnd"/>
      <w:r w:rsidR="00DB1D8A">
        <w:t xml:space="preserve"> Lenzburg an die Regierung in Aarau </w:t>
      </w:r>
      <w:r w:rsidR="0082163E">
        <w:t xml:space="preserve">vom 12. November 2018 </w:t>
      </w:r>
      <w:r w:rsidR="00DB1D8A">
        <w:t>zeigt:</w:t>
      </w:r>
    </w:p>
    <w:p w:rsidR="0082163E" w:rsidRDefault="0082163E" w:rsidP="00813315">
      <w:r>
        <w:t>„</w:t>
      </w:r>
      <w:r w:rsidRPr="00B709A9">
        <w:t>Fabriken im Vollbetriebe. Keine Streikmeldungen bis anh</w:t>
      </w:r>
      <w:r>
        <w:t xml:space="preserve">in gemeldet. Bevölkerung ruhig.“ </w:t>
      </w:r>
    </w:p>
    <w:p w:rsidR="00D75DDA" w:rsidRDefault="00D75DDA" w:rsidP="00D75DDA">
      <w:r w:rsidRPr="003464E4">
        <w:rPr>
          <w:noProof/>
        </w:rPr>
        <w:lastRenderedPageBreak/>
        <w:drawing>
          <wp:inline distT="0" distB="0" distL="0" distR="0">
            <wp:extent cx="1683565" cy="1261745"/>
            <wp:effectExtent l="0" t="0" r="0" b="8255"/>
            <wp:docPr id="11" name="Bild 11" descr="Macintosh HD:Users:florenceroth:Documents:PROJEKTE:Museum Aargau:19_2 Streik von 1813:StAAG_Landesstreik_1918:IMG_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lorenceroth:Documents:PROJEKTE:Museum Aargau:19_2 Streik von 1813:StAAG_Landesstreik_1918:IMG_3639.JP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83768" cy="1261897"/>
                    </a:xfrm>
                    <a:prstGeom prst="rect">
                      <a:avLst/>
                    </a:prstGeom>
                    <a:noFill/>
                    <a:ln>
                      <a:noFill/>
                    </a:ln>
                  </pic:spPr>
                </pic:pic>
              </a:graphicData>
            </a:graphic>
          </wp:inline>
        </w:drawing>
      </w:r>
    </w:p>
    <w:p w:rsidR="00D75DDA" w:rsidRDefault="008B1133" w:rsidP="00BF513D">
      <w:pPr>
        <w:pStyle w:val="Beschriftung"/>
      </w:pPr>
      <w:r>
        <w:t xml:space="preserve">Abb. </w:t>
      </w:r>
      <w:fldSimple w:instr=" SEQ Abb. \* ARABIC ">
        <w:r>
          <w:rPr>
            <w:noProof/>
          </w:rPr>
          <w:t>13</w:t>
        </w:r>
      </w:fldSimple>
      <w:r>
        <w:t>:</w:t>
      </w:r>
      <w:r w:rsidR="00BF513D">
        <w:t xml:space="preserve"> </w:t>
      </w:r>
      <w:r w:rsidR="00BF513D" w:rsidRPr="00BF513D">
        <w:t>19_2_StAAG_Landesstreik_1.JPG</w:t>
      </w:r>
      <w:r w:rsidR="00BF513D">
        <w:t xml:space="preserve">: </w:t>
      </w:r>
      <w:r w:rsidR="00D75DDA" w:rsidRPr="00BF513D">
        <w:rPr>
          <w:b w:val="0"/>
          <w:color w:val="auto"/>
        </w:rPr>
        <w:t>12.11.1918 Telegramm Bezirksamt Lenzburg an Regierungsrat Aarau</w:t>
      </w:r>
    </w:p>
    <w:p w:rsidR="00C300E5" w:rsidRPr="004F55FE" w:rsidRDefault="00C300E5" w:rsidP="00D75DDA">
      <w:r w:rsidRPr="004F55FE">
        <w:t xml:space="preserve">Die ruhige Stimmung schlug jedoch </w:t>
      </w:r>
      <w:r w:rsidR="007D3A89" w:rsidRPr="004F55FE">
        <w:t>bereits am nächsten Tag um, und die Belegschaft der Schweizerischen Leinenindustrie</w:t>
      </w:r>
      <w:r w:rsidR="00126CB5">
        <w:t xml:space="preserve"> </w:t>
      </w:r>
      <w:r w:rsidR="00126CB5" w:rsidRPr="00126CB5">
        <w:rPr>
          <w:color w:val="FF0000"/>
        </w:rPr>
        <w:t>[Standort, um diese Geschichte zu erzählen]</w:t>
      </w:r>
      <w:r w:rsidR="007D3A89" w:rsidRPr="00126CB5">
        <w:rPr>
          <w:color w:val="FF0000"/>
        </w:rPr>
        <w:t xml:space="preserve"> </w:t>
      </w:r>
      <w:r w:rsidR="007D3A89" w:rsidRPr="004F55FE">
        <w:t xml:space="preserve">in Niederlenz legte die Arbeit nieder. </w:t>
      </w:r>
      <w:r w:rsidR="00DD5E3E" w:rsidRPr="004F55FE">
        <w:t>Die sozialdemokratische Zeitung „Freier Aargauer</w:t>
      </w:r>
      <w:r w:rsidR="004F55FE" w:rsidRPr="004F55FE">
        <w:t>“ kommentierte dies folgendermassen:</w:t>
      </w:r>
    </w:p>
    <w:p w:rsidR="006E28B2" w:rsidRPr="00126CB5" w:rsidRDefault="006E28B2" w:rsidP="006E28B2">
      <w:pPr>
        <w:rPr>
          <w:color w:val="FF0000"/>
        </w:rPr>
      </w:pPr>
      <w:r>
        <w:t>„Streik in der Leinenspinnerei und Weberei Niederlenz. Wohl durch den Landesstreik aus tiefem Schlummer der Knechtschaft aufgeweckt, besann sich die Arbeiterschaft des oben genannten Unternehmens, wie ihrem elenden Dasein entgegen getreten werden kann. Bei Löhnen von 25, 30 und 35 Rappen im Höchstmass von 40 Rappen pro Stunde für die besten Arbeiterinnen bei angestrengter Akkordarbeit gewährt die Firma ganze 35 Prozent Teuerungszulage. Statt einem Entgegenkommen auf eine Forderung von 25 Prozent Lohnerhöhung, droht man mit Entlassungen, worauf die Arbeit niedergelegt wurde. [...]“</w:t>
      </w:r>
      <w:r w:rsidR="004655C2">
        <w:rPr>
          <w:rStyle w:val="Funotenzeichen"/>
        </w:rPr>
        <w:footnoteReference w:id="1"/>
      </w:r>
      <w:r w:rsidR="00126CB5">
        <w:t xml:space="preserve"> </w:t>
      </w:r>
      <w:r w:rsidR="00126CB5" w:rsidRPr="00126CB5">
        <w:rPr>
          <w:color w:val="FF0000"/>
        </w:rPr>
        <w:t>[fehlt noch: Bild des Artikels/ Berichts im Freien Aargauer]</w:t>
      </w:r>
    </w:p>
    <w:p w:rsidR="00BD4A7C" w:rsidRDefault="00BD4A7C" w:rsidP="00E96AFB">
      <w:r>
        <w:t xml:space="preserve">Die </w:t>
      </w:r>
      <w:proofErr w:type="spellStart"/>
      <w:r>
        <w:t>Lenzburger</w:t>
      </w:r>
      <w:proofErr w:type="spellEnd"/>
      <w:r>
        <w:t xml:space="preserve"> Behörden </w:t>
      </w:r>
      <w:r w:rsidR="00C00558">
        <w:t>fürchteten ein Übergreifen der Streikeslust auf andere Geme</w:t>
      </w:r>
      <w:r w:rsidR="00546EFB">
        <w:t xml:space="preserve">inden und Fabriken des Bezirks. Der </w:t>
      </w:r>
      <w:proofErr w:type="spellStart"/>
      <w:r w:rsidR="00546EFB">
        <w:t>Lenzburger</w:t>
      </w:r>
      <w:proofErr w:type="spellEnd"/>
      <w:r w:rsidR="00546EFB">
        <w:t xml:space="preserve"> Bezirksamtmann informierte den Aargauer Regierungsrat und bat um militärische Unterstützung: </w:t>
      </w:r>
      <w:r w:rsidR="009B3565">
        <w:t xml:space="preserve">„Können wir auf die </w:t>
      </w:r>
      <w:proofErr w:type="spellStart"/>
      <w:r w:rsidR="009B3565">
        <w:t>Hersendung</w:t>
      </w:r>
      <w:proofErr w:type="spellEnd"/>
      <w:r w:rsidR="009B3565">
        <w:t xml:space="preserve"> einer Komp. Militär für Lenzburg und Umgebung rechnen? Da in Niederlenz und Wildegg sich der gewaltsame Streik vermehrt.“</w:t>
      </w:r>
    </w:p>
    <w:p w:rsidR="0064427D" w:rsidRDefault="0064427D" w:rsidP="0064427D">
      <w:pPr>
        <w:rPr>
          <w:b/>
        </w:rPr>
      </w:pPr>
      <w:r>
        <w:rPr>
          <w:b/>
          <w:noProof/>
        </w:rPr>
        <w:drawing>
          <wp:inline distT="0" distB="0" distL="0" distR="0">
            <wp:extent cx="1680891" cy="1259741"/>
            <wp:effectExtent l="0" t="0" r="0" b="10795"/>
            <wp:docPr id="13" name="Bild 13" descr="Macintosh HD:Users:florenceroth:Documents:PROJEKTE:Museum Aargau:19_2 Streik von 1813:StAAG_Landesstreik_1918:IMG_3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lorenceroth:Documents:PROJEKTE:Museum Aargau:19_2 Streik von 1813:StAAG_Landesstreik_1918:IMG_3643.JP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81324" cy="1260066"/>
                    </a:xfrm>
                    <a:prstGeom prst="rect">
                      <a:avLst/>
                    </a:prstGeom>
                    <a:noFill/>
                    <a:ln>
                      <a:noFill/>
                    </a:ln>
                  </pic:spPr>
                </pic:pic>
              </a:graphicData>
            </a:graphic>
          </wp:inline>
        </w:drawing>
      </w:r>
    </w:p>
    <w:p w:rsidR="00DC7595" w:rsidRDefault="008B1133" w:rsidP="00BF513D">
      <w:pPr>
        <w:pStyle w:val="Beschriftung"/>
      </w:pPr>
      <w:r>
        <w:t xml:space="preserve">Abb. </w:t>
      </w:r>
      <w:fldSimple w:instr=" SEQ Abb. \* ARABIC ">
        <w:r>
          <w:rPr>
            <w:noProof/>
          </w:rPr>
          <w:t>14</w:t>
        </w:r>
      </w:fldSimple>
      <w:r>
        <w:t>:</w:t>
      </w:r>
      <w:r w:rsidR="00BF513D" w:rsidRPr="00BF513D">
        <w:t xml:space="preserve"> </w:t>
      </w:r>
      <w:r w:rsidR="00BF513D">
        <w:t>19_2_StAAG_Landesstreik_2</w:t>
      </w:r>
      <w:r w:rsidR="00BF513D" w:rsidRPr="00BF513D">
        <w:t>.JPG</w:t>
      </w:r>
      <w:r w:rsidR="00BF513D">
        <w:t xml:space="preserve">: </w:t>
      </w:r>
      <w:r w:rsidR="00DC7595" w:rsidRPr="00BF513D">
        <w:rPr>
          <w:b w:val="0"/>
          <w:color w:val="auto"/>
        </w:rPr>
        <w:t>13.11.1918 Telegramm Bezirksamt Lenzburg an Regierungsrat Aarau</w:t>
      </w:r>
      <w:r w:rsidR="00DC7595" w:rsidRPr="00DC7595">
        <w:t xml:space="preserve"> </w:t>
      </w:r>
    </w:p>
    <w:p w:rsidR="007169DE" w:rsidRDefault="002F7C8A" w:rsidP="0064427D">
      <w:r w:rsidRPr="009312EA">
        <w:t>Und auch der Niederlenzer Gemeindera</w:t>
      </w:r>
      <w:r w:rsidR="009312EA" w:rsidRPr="009312EA">
        <w:t>t fordert</w:t>
      </w:r>
      <w:r w:rsidR="00E80A48">
        <w:t xml:space="preserve">e </w:t>
      </w:r>
      <w:r w:rsidR="00E80A48" w:rsidRPr="009312EA">
        <w:t>beim Kanton</w:t>
      </w:r>
      <w:r w:rsidR="00E80A48">
        <w:t xml:space="preserve"> die</w:t>
      </w:r>
      <w:r w:rsidR="009312EA" w:rsidRPr="009312EA">
        <w:t xml:space="preserve"> Hilfe des Militärs für den nächsten Tag </w:t>
      </w:r>
      <w:r w:rsidRPr="009312EA">
        <w:t>ein: „Bitten um militärischen Sc</w:t>
      </w:r>
      <w:r w:rsidR="00EF40B6">
        <w:t xml:space="preserve">hutz der hiesigen </w:t>
      </w:r>
      <w:proofErr w:type="spellStart"/>
      <w:r w:rsidR="00EF40B6">
        <w:t>Etablissemente</w:t>
      </w:r>
      <w:proofErr w:type="spellEnd"/>
      <w:r w:rsidR="009312EA" w:rsidRPr="009312EA">
        <w:t xml:space="preserve"> auf 5 Uhr morgens ca. 40 Mann.</w:t>
      </w:r>
      <w:r w:rsidR="009312EA">
        <w:t>“</w:t>
      </w:r>
    </w:p>
    <w:p w:rsidR="00C3625A" w:rsidRDefault="001475CE" w:rsidP="0064427D">
      <w:r>
        <w:rPr>
          <w:noProof/>
        </w:rPr>
        <w:lastRenderedPageBreak/>
        <w:drawing>
          <wp:inline distT="0" distB="0" distL="0" distR="0">
            <wp:extent cx="1751349" cy="1312545"/>
            <wp:effectExtent l="0" t="0" r="1270" b="8255"/>
            <wp:docPr id="14" name="Bild 14" descr="Macintosh HD:Users:florenceroth:Documents:PROJEKTE:Museum Aargau:19_2 Streik von 1813:StAAG_Landesstreik_1918:IMG_3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lorenceroth:Documents:PROJEKTE:Museum Aargau:19_2 Streik von 1813:StAAG_Landesstreik_1918:IMG_3646.JP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51643" cy="1312765"/>
                    </a:xfrm>
                    <a:prstGeom prst="rect">
                      <a:avLst/>
                    </a:prstGeom>
                    <a:noFill/>
                    <a:ln>
                      <a:noFill/>
                    </a:ln>
                  </pic:spPr>
                </pic:pic>
              </a:graphicData>
            </a:graphic>
          </wp:inline>
        </w:drawing>
      </w:r>
    </w:p>
    <w:p w:rsidR="0064427D" w:rsidRPr="00C075DB" w:rsidRDefault="008B1133" w:rsidP="00BF513D">
      <w:pPr>
        <w:pStyle w:val="Beschriftung"/>
      </w:pPr>
      <w:r>
        <w:t xml:space="preserve">Abb. </w:t>
      </w:r>
      <w:fldSimple w:instr=" SEQ Abb. \* ARABIC ">
        <w:r>
          <w:rPr>
            <w:noProof/>
          </w:rPr>
          <w:t>15</w:t>
        </w:r>
      </w:fldSimple>
      <w:r>
        <w:t>:</w:t>
      </w:r>
      <w:r w:rsidR="00BF513D">
        <w:t xml:space="preserve"> 19_2_StAAG_Landesstreik_3</w:t>
      </w:r>
      <w:r w:rsidR="00BF513D" w:rsidRPr="00BF513D">
        <w:t>.JPG</w:t>
      </w:r>
      <w:r w:rsidR="00BF513D">
        <w:t xml:space="preserve">: </w:t>
      </w:r>
      <w:r w:rsidR="0064427D" w:rsidRPr="00BF513D">
        <w:rPr>
          <w:b w:val="0"/>
          <w:color w:val="auto"/>
        </w:rPr>
        <w:t>13.11.1918 Telegramm Gemeinderat Nie</w:t>
      </w:r>
      <w:r w:rsidR="00BF513D" w:rsidRPr="00BF513D">
        <w:rPr>
          <w:b w:val="0"/>
          <w:color w:val="auto"/>
        </w:rPr>
        <w:t>derlenz an Regierungsrat Aarau</w:t>
      </w:r>
      <w:r w:rsidR="00BF513D">
        <w:t xml:space="preserve"> </w:t>
      </w:r>
    </w:p>
    <w:p w:rsidR="00BD4A7C" w:rsidRDefault="005002DE" w:rsidP="00E96AFB">
      <w:r>
        <w:t>Die Beh</w:t>
      </w:r>
      <w:r w:rsidR="008343E7">
        <w:t xml:space="preserve">örden reagierten umgehend und </w:t>
      </w:r>
      <w:r w:rsidR="009274E9">
        <w:t xml:space="preserve">schickten Soldaten nach Lenzburg; </w:t>
      </w:r>
      <w:r w:rsidR="00CE5405">
        <w:t xml:space="preserve">die Leinenindustrie </w:t>
      </w:r>
      <w:r w:rsidR="00696280">
        <w:t>in Niederlenz wurde noch am</w:t>
      </w:r>
      <w:r w:rsidR="00CE5405">
        <w:t xml:space="preserve"> </w:t>
      </w:r>
      <w:r w:rsidR="00696280">
        <w:t xml:space="preserve">selben Abend von </w:t>
      </w:r>
      <w:r w:rsidR="009274E9">
        <w:t>rund 30 Mann</w:t>
      </w:r>
      <w:r w:rsidR="00696280">
        <w:t xml:space="preserve"> bewacht</w:t>
      </w:r>
      <w:r w:rsidR="009274E9">
        <w:t xml:space="preserve">. </w:t>
      </w:r>
      <w:r w:rsidR="00DA1630">
        <w:t xml:space="preserve">Ob es zu gewalttätigen Ausschreitungen </w:t>
      </w:r>
      <w:r w:rsidR="00BC2FA1">
        <w:t>kam, ist nicht bekannt.</w:t>
      </w:r>
    </w:p>
    <w:p w:rsidR="00126CB5" w:rsidRPr="00126CB5" w:rsidRDefault="00BD3015" w:rsidP="00126CB5">
      <w:pPr>
        <w:rPr>
          <w:color w:val="FF0000"/>
        </w:rPr>
      </w:pPr>
      <w:r>
        <w:t>Da der Bundesrat und die kantonalen Regierungen nicht gewillt waren</w:t>
      </w:r>
      <w:r w:rsidR="00DB5B46">
        <w:t xml:space="preserve">, auf die Forderungen des </w:t>
      </w:r>
      <w:proofErr w:type="spellStart"/>
      <w:r w:rsidR="00DB5B46">
        <w:t>Oltener</w:t>
      </w:r>
      <w:proofErr w:type="spellEnd"/>
      <w:r w:rsidR="00DB5B46">
        <w:t xml:space="preserve"> Aktionskomitees einzutreten</w:t>
      </w:r>
      <w:r w:rsidR="00BD23C9">
        <w:t xml:space="preserve">, fügten sich die Streikenden und nahmen am Freitag, den 15. November 1918 ihre Arbeit wieder auf. </w:t>
      </w:r>
      <w:r w:rsidR="009638C6">
        <w:t xml:space="preserve">In Niederlenz </w:t>
      </w:r>
      <w:r w:rsidR="00C0286F">
        <w:t xml:space="preserve">wurden die Arbeitnehmenden durch </w:t>
      </w:r>
      <w:r w:rsidR="00CD7625">
        <w:t>den Schweizerischen Textilverband kräftig unterstützt und konnten den Streik noch drei Wochen weiterführen. W</w:t>
      </w:r>
      <w:r w:rsidR="009638C6">
        <w:t>ie wir dank eines Berichts des „Freien Aargauers“ wissen</w:t>
      </w:r>
      <w:r w:rsidR="00DC7468">
        <w:t>, endete der Streik mit einem Sieg der Arbeiter „</w:t>
      </w:r>
      <w:r w:rsidR="00E96AFB">
        <w:t>Die Arbeitszeit wurde eine halbe Stunde verkürzt, die Arbeiter erhalten 10 Prozent Lohnerhöhung und 5 Prozent Teuerungszulage. Ausserdem wurde ihnen ein schönes Weihnachtsgeschenk zugesprochen. So endete der zirka drei Wochen dauernde Streik, dank der S</w:t>
      </w:r>
      <w:r w:rsidR="00CB2903">
        <w:t>olidarität der Arbeiter. [...]“</w:t>
      </w:r>
      <w:r w:rsidR="00CB2903">
        <w:rPr>
          <w:rStyle w:val="Funotenzeichen"/>
        </w:rPr>
        <w:footnoteReference w:id="2"/>
      </w:r>
      <w:r w:rsidR="00126CB5" w:rsidRPr="00126CB5">
        <w:rPr>
          <w:color w:val="FF0000"/>
        </w:rPr>
        <w:t>[fehlt noch: Bild des Artikels/ Berichts im Freien Aargauer]</w:t>
      </w:r>
    </w:p>
    <w:p w:rsidR="00F91A28" w:rsidRPr="00EB428D" w:rsidRDefault="00F91A28" w:rsidP="00F91A28"/>
    <w:p w:rsidR="00814654" w:rsidRPr="00EB428D" w:rsidRDefault="00814654" w:rsidP="004E574D">
      <w:pPr>
        <w:contextualSpacing/>
      </w:pPr>
      <w:r w:rsidRPr="00EB428D">
        <w:br w:type="page"/>
      </w:r>
    </w:p>
    <w:p w:rsidR="008C043D" w:rsidRDefault="008C043D" w:rsidP="004E574D">
      <w:pPr>
        <w:contextualSpacing/>
        <w:rPr>
          <w:b/>
          <w:color w:val="1F497D" w:themeColor="text2"/>
        </w:rPr>
      </w:pPr>
      <w:r w:rsidRPr="00814654">
        <w:rPr>
          <w:b/>
          <w:color w:val="1F497D" w:themeColor="text2"/>
        </w:rPr>
        <w:lastRenderedPageBreak/>
        <w:t>Medienverzeichnis</w:t>
      </w:r>
      <w:r w:rsidR="00C575BF" w:rsidRPr="00814654">
        <w:rPr>
          <w:b/>
          <w:color w:val="1F497D" w:themeColor="text2"/>
        </w:rPr>
        <w:t>, Objekte</w:t>
      </w:r>
    </w:p>
    <w:p w:rsidR="00CC3683" w:rsidRPr="00814654" w:rsidRDefault="00CC3683" w:rsidP="004E574D">
      <w:pPr>
        <w:contextualSpacing/>
        <w:rPr>
          <w:b/>
          <w:color w:val="1F497D" w:themeColor="text2"/>
        </w:rPr>
      </w:pPr>
    </w:p>
    <w:p w:rsidR="00C06B23" w:rsidRDefault="00C06B23" w:rsidP="004E574D">
      <w:pPr>
        <w:contextualSpacing/>
      </w:pPr>
      <w:r>
        <w:rPr>
          <w:b/>
        </w:rPr>
        <w:t>Liste der erwähnten</w:t>
      </w:r>
      <w:r w:rsidR="008C043D" w:rsidRPr="00C06B23">
        <w:rPr>
          <w:b/>
        </w:rPr>
        <w:t xml:space="preserve"> Medien</w:t>
      </w:r>
      <w:r w:rsidR="00C575BF" w:rsidRPr="00C06B23">
        <w:rPr>
          <w:b/>
        </w:rPr>
        <w:t xml:space="preserve"> und Objekte</w:t>
      </w:r>
    </w:p>
    <w:p w:rsidR="00867118" w:rsidRDefault="001B1C45" w:rsidP="00553012">
      <w:pPr>
        <w:pStyle w:val="Beschriftung"/>
        <w:rPr>
          <w:noProof/>
        </w:rPr>
      </w:pPr>
      <w:r>
        <w:fldChar w:fldCharType="begin"/>
      </w:r>
      <w:r w:rsidR="00867118">
        <w:instrText xml:space="preserve"> TOC \n \p " " \c "Abb." </w:instrText>
      </w:r>
      <w:r>
        <w:fldChar w:fldCharType="separate"/>
      </w:r>
      <w:r w:rsidR="00867118">
        <w:rPr>
          <w:noProof/>
        </w:rPr>
        <w:t>Abb. 1: 19_2_Badertscher_Hünerwadel.png</w:t>
      </w:r>
    </w:p>
    <w:p w:rsidR="00553012" w:rsidRPr="00553012" w:rsidRDefault="00553012" w:rsidP="00553012">
      <w:r>
        <w:t xml:space="preserve">Badertscher, Kurt: Leinenweber am Aabach. 250 Jahre Geschichte eines aargauischen Industriestandorts, </w:t>
      </w:r>
      <w:r w:rsidR="00D105ED">
        <w:t>hier + jetzt: 2004, S 14.</w:t>
      </w:r>
    </w:p>
    <w:p w:rsidR="00867118" w:rsidRDefault="00867118" w:rsidP="00553012">
      <w:pPr>
        <w:pStyle w:val="Beschriftung"/>
        <w:rPr>
          <w:noProof/>
        </w:rPr>
      </w:pPr>
      <w:r>
        <w:rPr>
          <w:noProof/>
        </w:rPr>
        <w:t>Abb. 2: 19_2_StAAG_Brief Hünerwadel_1.jpg bis _4.jpg</w:t>
      </w:r>
    </w:p>
    <w:p w:rsidR="00D105ED" w:rsidRPr="00760634" w:rsidRDefault="00D105ED" w:rsidP="00D105ED">
      <w:r w:rsidRPr="00760634">
        <w:t>Staatsarchiv Aargau</w:t>
      </w:r>
      <w:r w:rsidR="00F374D3" w:rsidRPr="00760634">
        <w:t>, Regierungsratsakten. C. Nr 1 1813 Fasz.6: Brief von Hünerwadel an den Kleinen Rat vom 28. September 1813</w:t>
      </w:r>
    </w:p>
    <w:p w:rsidR="00867118" w:rsidRDefault="00867118" w:rsidP="00553012">
      <w:pPr>
        <w:pStyle w:val="Beschriftung"/>
        <w:rPr>
          <w:noProof/>
        </w:rPr>
      </w:pPr>
      <w:r>
        <w:rPr>
          <w:noProof/>
        </w:rPr>
        <w:t>Abb. 3: 19_2_Brief_Kl.Rath_1.JPG bis _4.JPG</w:t>
      </w:r>
    </w:p>
    <w:p w:rsidR="00760634" w:rsidRPr="00760634" w:rsidRDefault="00760634" w:rsidP="00760634">
      <w:r w:rsidRPr="0053581A">
        <w:t xml:space="preserve">StAAG: Bezirksamt Lenzburg, Akten mit Amts- und Missivenprotokoll 1813-1815, Bd. XIV ad Nr. 861: </w:t>
      </w:r>
      <w:r w:rsidRPr="00C364AD">
        <w:t>Brief Kleiner Rat an Bezirksamtmann, 30. September 1813</w:t>
      </w:r>
    </w:p>
    <w:p w:rsidR="00760634" w:rsidRDefault="00867118" w:rsidP="00553012">
      <w:pPr>
        <w:pStyle w:val="Beschriftung"/>
        <w:rPr>
          <w:noProof/>
        </w:rPr>
      </w:pPr>
      <w:r>
        <w:rPr>
          <w:noProof/>
        </w:rPr>
        <w:t>Abb. 4: 19_2_Vom Wert der Arbeit_1.JPG</w:t>
      </w:r>
    </w:p>
    <w:p w:rsidR="00867118" w:rsidRPr="00760634" w:rsidRDefault="00760634" w:rsidP="00760634">
      <w:proofErr w:type="spellStart"/>
      <w:r w:rsidRPr="006B1B56">
        <w:rPr>
          <w:lang w:val="fr-CH"/>
        </w:rPr>
        <w:t>Boillat</w:t>
      </w:r>
      <w:proofErr w:type="spellEnd"/>
      <w:r w:rsidRPr="006B1B56">
        <w:rPr>
          <w:lang w:val="fr-CH"/>
        </w:rPr>
        <w:t xml:space="preserve">, Valérie, </w:t>
      </w:r>
      <w:proofErr w:type="spellStart"/>
      <w:r w:rsidRPr="006B1B56">
        <w:rPr>
          <w:lang w:val="fr-CH"/>
        </w:rPr>
        <w:t>Degen</w:t>
      </w:r>
      <w:proofErr w:type="spellEnd"/>
      <w:r w:rsidRPr="006B1B56">
        <w:rPr>
          <w:lang w:val="fr-CH"/>
        </w:rPr>
        <w:t xml:space="preserve">, Bernhard et al. </w:t>
      </w:r>
      <w:r>
        <w:t xml:space="preserve">(Hg.): Vom Wert der Arbeit. Schweizer Gewerkschaften – Geschichte und Geschichten, Rotpunktverlag: 2006, S. </w:t>
      </w:r>
      <w:r w:rsidR="00AF2F18" w:rsidRPr="00AF2F18">
        <w:t>69.</w:t>
      </w:r>
    </w:p>
    <w:p w:rsidR="00867118" w:rsidRDefault="00867118" w:rsidP="00553012">
      <w:pPr>
        <w:pStyle w:val="Beschriftung"/>
        <w:rPr>
          <w:noProof/>
        </w:rPr>
      </w:pPr>
      <w:r>
        <w:rPr>
          <w:noProof/>
        </w:rPr>
        <w:t xml:space="preserve">Abb. 5: 19_2_Vom Wert der Arbeit_2.JPG </w:t>
      </w:r>
    </w:p>
    <w:p w:rsidR="00760634" w:rsidRPr="00760634" w:rsidRDefault="00760634" w:rsidP="00760634">
      <w:proofErr w:type="spellStart"/>
      <w:r w:rsidRPr="006B1B56">
        <w:rPr>
          <w:lang w:val="fr-CH"/>
        </w:rPr>
        <w:t>Boillat</w:t>
      </w:r>
      <w:proofErr w:type="spellEnd"/>
      <w:r w:rsidRPr="006B1B56">
        <w:rPr>
          <w:lang w:val="fr-CH"/>
        </w:rPr>
        <w:t xml:space="preserve">, Valérie, </w:t>
      </w:r>
      <w:proofErr w:type="spellStart"/>
      <w:r w:rsidRPr="006B1B56">
        <w:rPr>
          <w:lang w:val="fr-CH"/>
        </w:rPr>
        <w:t>Degen</w:t>
      </w:r>
      <w:proofErr w:type="spellEnd"/>
      <w:r w:rsidRPr="006B1B56">
        <w:rPr>
          <w:lang w:val="fr-CH"/>
        </w:rPr>
        <w:t xml:space="preserve">, Bernhard et al. </w:t>
      </w:r>
      <w:r>
        <w:t>(Hg.): Vom Wert der Arbeit. Schweizer Gewerkschaften – Geschichte und Geschichten, Rotpunktverlag: 2006, S. 74</w:t>
      </w:r>
    </w:p>
    <w:p w:rsidR="00867118" w:rsidRDefault="00867118" w:rsidP="00553012">
      <w:pPr>
        <w:pStyle w:val="Beschriftung"/>
        <w:rPr>
          <w:noProof/>
        </w:rPr>
      </w:pPr>
      <w:r>
        <w:rPr>
          <w:noProof/>
        </w:rPr>
        <w:t>Abb. 6: 19_2_Sozialarchiv_F_5070-Da-040.tif.jpg</w:t>
      </w:r>
    </w:p>
    <w:p w:rsidR="00760634" w:rsidRPr="00760634" w:rsidRDefault="00760634" w:rsidP="00760634">
      <w:r>
        <w:t>Schweizerisches Sozialarchiv, www.bild-</w:t>
      </w:r>
      <w:r w:rsidR="00FA4B2F">
        <w:t>video</w:t>
      </w:r>
      <w:r>
        <w:t>-</w:t>
      </w:r>
      <w:r w:rsidR="00FA4B2F">
        <w:t>ton</w:t>
      </w:r>
      <w:r>
        <w:t>.ch</w:t>
      </w:r>
    </w:p>
    <w:p w:rsidR="00FA4B2F" w:rsidRDefault="00867118" w:rsidP="00553012">
      <w:pPr>
        <w:pStyle w:val="Beschriftung"/>
        <w:rPr>
          <w:noProof/>
        </w:rPr>
      </w:pPr>
      <w:r>
        <w:rPr>
          <w:noProof/>
        </w:rPr>
        <w:t>Abb. 7: 19_2_Vom Wert der Arbeit_3.JPG</w:t>
      </w:r>
    </w:p>
    <w:p w:rsidR="00867118" w:rsidRPr="00FA4B2F" w:rsidRDefault="00FA4B2F" w:rsidP="00FA4B2F">
      <w:proofErr w:type="spellStart"/>
      <w:r w:rsidRPr="006B1B56">
        <w:rPr>
          <w:lang w:val="fr-CH"/>
        </w:rPr>
        <w:t>Boillat</w:t>
      </w:r>
      <w:proofErr w:type="spellEnd"/>
      <w:r w:rsidRPr="006B1B56">
        <w:rPr>
          <w:lang w:val="fr-CH"/>
        </w:rPr>
        <w:t xml:space="preserve">, Valérie, </w:t>
      </w:r>
      <w:proofErr w:type="spellStart"/>
      <w:r w:rsidRPr="006B1B56">
        <w:rPr>
          <w:lang w:val="fr-CH"/>
        </w:rPr>
        <w:t>Degen</w:t>
      </w:r>
      <w:proofErr w:type="spellEnd"/>
      <w:r w:rsidRPr="006B1B56">
        <w:rPr>
          <w:lang w:val="fr-CH"/>
        </w:rPr>
        <w:t xml:space="preserve">, Bernhard et al. </w:t>
      </w:r>
      <w:r>
        <w:t>(Hg.): Vom Wert der Arbeit. Schweizer Gewerkschaften – Geschichte und Geschichten, Rotpunktverlag: 2006, S.</w:t>
      </w:r>
      <w:r w:rsidR="00D535C2">
        <w:t xml:space="preserve"> 138</w:t>
      </w:r>
      <w:r w:rsidR="00867118">
        <w:rPr>
          <w:noProof/>
          <w:sz w:val="24"/>
          <w:szCs w:val="24"/>
          <w:lang w:eastAsia="ja-JP"/>
        </w:rPr>
        <w:tab/>
      </w:r>
    </w:p>
    <w:p w:rsidR="00867118" w:rsidRDefault="00867118" w:rsidP="00553012">
      <w:pPr>
        <w:pStyle w:val="Beschriftung"/>
        <w:rPr>
          <w:noProof/>
        </w:rPr>
      </w:pPr>
      <w:r>
        <w:rPr>
          <w:noProof/>
        </w:rPr>
        <w:t>Abb. 8: 19_2_Vom Wert der Arbeit_4.JPG</w:t>
      </w:r>
    </w:p>
    <w:p w:rsidR="00FA4B2F" w:rsidRPr="00FA4B2F" w:rsidRDefault="00FA4B2F" w:rsidP="00FA4B2F">
      <w:proofErr w:type="spellStart"/>
      <w:r w:rsidRPr="006B1B56">
        <w:rPr>
          <w:lang w:val="fr-CH"/>
        </w:rPr>
        <w:t>Boillat</w:t>
      </w:r>
      <w:proofErr w:type="spellEnd"/>
      <w:r w:rsidRPr="006B1B56">
        <w:rPr>
          <w:lang w:val="fr-CH"/>
        </w:rPr>
        <w:t xml:space="preserve">, Valérie, </w:t>
      </w:r>
      <w:proofErr w:type="spellStart"/>
      <w:r w:rsidRPr="006B1B56">
        <w:rPr>
          <w:lang w:val="fr-CH"/>
        </w:rPr>
        <w:t>Degen</w:t>
      </w:r>
      <w:proofErr w:type="spellEnd"/>
      <w:r w:rsidRPr="006B1B56">
        <w:rPr>
          <w:lang w:val="fr-CH"/>
        </w:rPr>
        <w:t xml:space="preserve">, Bernhard et al. </w:t>
      </w:r>
      <w:r>
        <w:t xml:space="preserve">(Hg.): Vom Wert der Arbeit. Schweizer Gewerkschaften – Geschichte und Geschichten, Rotpunktverlag: 2006, S. </w:t>
      </w:r>
      <w:r w:rsidR="00D535C2">
        <w:t>138</w:t>
      </w:r>
    </w:p>
    <w:p w:rsidR="00867118" w:rsidRDefault="00867118" w:rsidP="00553012">
      <w:pPr>
        <w:pStyle w:val="Beschriftung"/>
        <w:rPr>
          <w:noProof/>
        </w:rPr>
      </w:pPr>
      <w:r>
        <w:rPr>
          <w:noProof/>
        </w:rPr>
        <w:t>Abb. 9: 19_2_StaatsarchivBS.jpg</w:t>
      </w:r>
    </w:p>
    <w:p w:rsidR="00FA4B2F" w:rsidRPr="00FA4B2F" w:rsidRDefault="00FB6F34" w:rsidP="00FA4B2F">
      <w:r>
        <w:t xml:space="preserve">Staatsarchiv Basel-Stadt, GA-REG 3d 5-1 (1) 1-1. Foto: Florence Roth, in der Ausstellung </w:t>
      </w:r>
      <w:r w:rsidR="00D65224">
        <w:t>"1900-1914. Expedition ins Glück" im Schweizerischen Nationalmuseum. Landesmuseum Zürich, im Juni 2014.</w:t>
      </w:r>
    </w:p>
    <w:p w:rsidR="0085620D" w:rsidRDefault="00867118" w:rsidP="00553012">
      <w:pPr>
        <w:pStyle w:val="Beschriftung"/>
        <w:rPr>
          <w:noProof/>
        </w:rPr>
      </w:pPr>
      <w:r>
        <w:rPr>
          <w:noProof/>
        </w:rPr>
        <w:t>Abb. 10: 19_2_Vom Wert der Arbeit_5.JPG</w:t>
      </w:r>
    </w:p>
    <w:p w:rsidR="00867118" w:rsidRPr="0085620D" w:rsidRDefault="0085620D" w:rsidP="0085620D">
      <w:proofErr w:type="spellStart"/>
      <w:r w:rsidRPr="006B1B56">
        <w:rPr>
          <w:lang w:val="fr-CH"/>
        </w:rPr>
        <w:t>Boillat</w:t>
      </w:r>
      <w:proofErr w:type="spellEnd"/>
      <w:r w:rsidRPr="006B1B56">
        <w:rPr>
          <w:lang w:val="fr-CH"/>
        </w:rPr>
        <w:t xml:space="preserve">, Valérie, </w:t>
      </w:r>
      <w:proofErr w:type="spellStart"/>
      <w:r w:rsidRPr="006B1B56">
        <w:rPr>
          <w:lang w:val="fr-CH"/>
        </w:rPr>
        <w:t>Degen</w:t>
      </w:r>
      <w:proofErr w:type="spellEnd"/>
      <w:r w:rsidRPr="006B1B56">
        <w:rPr>
          <w:lang w:val="fr-CH"/>
        </w:rPr>
        <w:t xml:space="preserve">, Bernhard et al. </w:t>
      </w:r>
      <w:r>
        <w:t xml:space="preserve">(Hg.): Vom Wert der Arbeit. Schweizer Gewerkschaften – Geschichte und Geschichten, Rotpunktverlag: 2006, S. </w:t>
      </w:r>
      <w:r w:rsidR="00E816C5" w:rsidRPr="00E816C5">
        <w:t>145</w:t>
      </w:r>
      <w:r w:rsidR="00867118">
        <w:rPr>
          <w:noProof/>
          <w:sz w:val="24"/>
          <w:szCs w:val="24"/>
          <w:lang w:eastAsia="ja-JP"/>
        </w:rPr>
        <w:tab/>
      </w:r>
    </w:p>
    <w:p w:rsidR="00867118" w:rsidRDefault="00867118" w:rsidP="00553012">
      <w:pPr>
        <w:pStyle w:val="Beschriftung"/>
        <w:rPr>
          <w:noProof/>
        </w:rPr>
      </w:pPr>
      <w:r>
        <w:rPr>
          <w:noProof/>
        </w:rPr>
        <w:t>Abb. 11: 19_2_Vom Wert der Arbeit_6.JPG</w:t>
      </w:r>
    </w:p>
    <w:p w:rsidR="0085620D" w:rsidRPr="0085620D" w:rsidRDefault="0085620D" w:rsidP="0085620D">
      <w:proofErr w:type="spellStart"/>
      <w:r w:rsidRPr="006B1B56">
        <w:rPr>
          <w:lang w:val="fr-CH"/>
        </w:rPr>
        <w:lastRenderedPageBreak/>
        <w:t>Boillat</w:t>
      </w:r>
      <w:proofErr w:type="spellEnd"/>
      <w:r w:rsidRPr="006B1B56">
        <w:rPr>
          <w:lang w:val="fr-CH"/>
        </w:rPr>
        <w:t xml:space="preserve">, Valérie, </w:t>
      </w:r>
      <w:proofErr w:type="spellStart"/>
      <w:r w:rsidRPr="006B1B56">
        <w:rPr>
          <w:lang w:val="fr-CH"/>
        </w:rPr>
        <w:t>Degen</w:t>
      </w:r>
      <w:proofErr w:type="spellEnd"/>
      <w:r w:rsidRPr="006B1B56">
        <w:rPr>
          <w:lang w:val="fr-CH"/>
        </w:rPr>
        <w:t xml:space="preserve">, Bernhard et al. </w:t>
      </w:r>
      <w:r>
        <w:t xml:space="preserve">(Hg.): Vom Wert der Arbeit. Schweizer Gewerkschaften – Geschichte und Geschichten, Rotpunktverlag: 2006, S. </w:t>
      </w:r>
      <w:r w:rsidR="00E816C5" w:rsidRPr="00E816C5">
        <w:t>137</w:t>
      </w:r>
      <w:r w:rsidR="0075505C">
        <w:t>.</w:t>
      </w:r>
    </w:p>
    <w:p w:rsidR="00867118" w:rsidRDefault="00867118" w:rsidP="00553012">
      <w:pPr>
        <w:pStyle w:val="Beschriftung"/>
        <w:rPr>
          <w:noProof/>
        </w:rPr>
      </w:pPr>
      <w:r>
        <w:rPr>
          <w:noProof/>
        </w:rPr>
        <w:t>Abb. 12: 19_2_Vom Wert der Arbeit_7.JPG</w:t>
      </w:r>
    </w:p>
    <w:p w:rsidR="0085620D" w:rsidRPr="0085620D" w:rsidRDefault="0085620D" w:rsidP="0085620D">
      <w:proofErr w:type="spellStart"/>
      <w:r w:rsidRPr="006B1B56">
        <w:rPr>
          <w:lang w:val="fr-CH"/>
        </w:rPr>
        <w:t>Boillat</w:t>
      </w:r>
      <w:proofErr w:type="spellEnd"/>
      <w:r w:rsidRPr="006B1B56">
        <w:rPr>
          <w:lang w:val="fr-CH"/>
        </w:rPr>
        <w:t xml:space="preserve">, Valérie, </w:t>
      </w:r>
      <w:proofErr w:type="spellStart"/>
      <w:r w:rsidRPr="006B1B56">
        <w:rPr>
          <w:lang w:val="fr-CH"/>
        </w:rPr>
        <w:t>Degen</w:t>
      </w:r>
      <w:proofErr w:type="spellEnd"/>
      <w:r w:rsidRPr="006B1B56">
        <w:rPr>
          <w:lang w:val="fr-CH"/>
        </w:rPr>
        <w:t xml:space="preserve">, Bernhard et al. </w:t>
      </w:r>
      <w:r>
        <w:t xml:space="preserve">(Hg.): Vom Wert der Arbeit. Schweizer Gewerkschaften – Geschichte und Geschichten, Rotpunktverlag: 2006, S. </w:t>
      </w:r>
      <w:r w:rsidR="0075505C" w:rsidRPr="0075505C">
        <w:t>145</w:t>
      </w:r>
      <w:r w:rsidR="0075505C">
        <w:t>.</w:t>
      </w:r>
    </w:p>
    <w:p w:rsidR="00867118" w:rsidRDefault="00867118" w:rsidP="00553012">
      <w:pPr>
        <w:pStyle w:val="Beschriftung"/>
        <w:rPr>
          <w:noProof/>
        </w:rPr>
      </w:pPr>
      <w:r>
        <w:rPr>
          <w:noProof/>
        </w:rPr>
        <w:t>Abb. 13:</w:t>
      </w:r>
      <w:r w:rsidR="0075505C">
        <w:rPr>
          <w:noProof/>
        </w:rPr>
        <w:t xml:space="preserve"> 19_2_StAAG_Landesstreik_1.JPG</w:t>
      </w:r>
    </w:p>
    <w:p w:rsidR="0085620D" w:rsidRPr="001F4226" w:rsidRDefault="0085620D" w:rsidP="0085620D">
      <w:r w:rsidRPr="001F4226">
        <w:t>StAAG Landesstreik</w:t>
      </w:r>
      <w:r w:rsidR="00707E1B" w:rsidRPr="001F4226">
        <w:t>: 12.11.1918 Telegramm Bezirksamt Lenzburg an Regierungsrat Aarau</w:t>
      </w:r>
    </w:p>
    <w:p w:rsidR="00867118" w:rsidRDefault="00867118" w:rsidP="00553012">
      <w:pPr>
        <w:pStyle w:val="Beschriftung"/>
        <w:rPr>
          <w:noProof/>
        </w:rPr>
      </w:pPr>
      <w:r>
        <w:rPr>
          <w:noProof/>
        </w:rPr>
        <w:t>Abb. 14:</w:t>
      </w:r>
      <w:r w:rsidR="0075505C">
        <w:rPr>
          <w:noProof/>
        </w:rPr>
        <w:t xml:space="preserve"> 19_2_StAAG_Landesstreik_2.JPG</w:t>
      </w:r>
    </w:p>
    <w:p w:rsidR="001F4226" w:rsidRDefault="00707E1B" w:rsidP="001F4226">
      <w:pPr>
        <w:rPr>
          <w:sz w:val="18"/>
          <w:szCs w:val="18"/>
        </w:rPr>
      </w:pPr>
      <w:r w:rsidRPr="00707E1B">
        <w:t>StAAG Landesstreik:</w:t>
      </w:r>
      <w:r w:rsidR="001F4226">
        <w:t xml:space="preserve"> </w:t>
      </w:r>
      <w:r w:rsidR="001F4226" w:rsidRPr="001F4226">
        <w:t>13.11.1918 Telegramm Bezirksamt Lenzburg an Regierun</w:t>
      </w:r>
      <w:r w:rsidR="001F4226">
        <w:t xml:space="preserve">gsrat Aarau </w:t>
      </w:r>
    </w:p>
    <w:p w:rsidR="00867118" w:rsidRDefault="00867118" w:rsidP="00553012">
      <w:pPr>
        <w:pStyle w:val="Beschriftung"/>
        <w:rPr>
          <w:noProof/>
        </w:rPr>
      </w:pPr>
      <w:r>
        <w:rPr>
          <w:noProof/>
        </w:rPr>
        <w:t>Abb. 15:</w:t>
      </w:r>
      <w:r w:rsidR="0075505C">
        <w:rPr>
          <w:noProof/>
        </w:rPr>
        <w:t xml:space="preserve"> 19_2_StAAG_Landesstreik_3.JPG</w:t>
      </w:r>
    </w:p>
    <w:p w:rsidR="001F4226" w:rsidRPr="00C075DB" w:rsidRDefault="001F4226" w:rsidP="001F4226">
      <w:pPr>
        <w:rPr>
          <w:sz w:val="18"/>
          <w:szCs w:val="18"/>
        </w:rPr>
      </w:pPr>
      <w:r w:rsidRPr="00707E1B">
        <w:t>StAAG Landesstreik:</w:t>
      </w:r>
      <w:r>
        <w:t xml:space="preserve"> </w:t>
      </w:r>
      <w:r w:rsidRPr="001F4226">
        <w:t>13.11.1918 Telegramm Gemeinderat Niederlenz an Regierungsrat Aarau</w:t>
      </w:r>
    </w:p>
    <w:p w:rsidR="001F4226" w:rsidRPr="001F4226" w:rsidRDefault="001F4226" w:rsidP="001F4226"/>
    <w:p w:rsidR="00C06B23" w:rsidRPr="0075505C" w:rsidRDefault="001B1C45" w:rsidP="0075505C">
      <w:pPr>
        <w:pStyle w:val="Beschriftung"/>
      </w:pPr>
      <w:r>
        <w:fldChar w:fldCharType="end"/>
      </w:r>
      <w:r w:rsidR="00C06B23">
        <w:rPr>
          <w:b w:val="0"/>
          <w:color w:val="1F497D" w:themeColor="text2"/>
        </w:rPr>
        <w:br w:type="page"/>
      </w:r>
    </w:p>
    <w:p w:rsidR="00F77F39" w:rsidRDefault="0019108F" w:rsidP="004E574D">
      <w:pPr>
        <w:contextualSpacing/>
        <w:rPr>
          <w:b/>
          <w:color w:val="1F497D" w:themeColor="text2"/>
        </w:rPr>
      </w:pPr>
      <w:r>
        <w:rPr>
          <w:b/>
          <w:color w:val="1F497D" w:themeColor="text2"/>
        </w:rPr>
        <w:lastRenderedPageBreak/>
        <w:t xml:space="preserve">Quellen- und </w:t>
      </w:r>
      <w:r w:rsidR="00F77F39" w:rsidRPr="00814654">
        <w:rPr>
          <w:b/>
          <w:color w:val="1F497D" w:themeColor="text2"/>
        </w:rPr>
        <w:t>Literaturverzeichnis</w:t>
      </w:r>
    </w:p>
    <w:p w:rsidR="00CC3683" w:rsidRPr="00814654" w:rsidRDefault="00CC3683" w:rsidP="004E574D">
      <w:pPr>
        <w:contextualSpacing/>
        <w:rPr>
          <w:b/>
          <w:color w:val="1F497D" w:themeColor="text2"/>
        </w:rPr>
      </w:pPr>
    </w:p>
    <w:p w:rsidR="000D7535" w:rsidRPr="000D7535" w:rsidRDefault="00F77F39" w:rsidP="00DB34D8">
      <w:pPr>
        <w:contextualSpacing/>
        <w:rPr>
          <w:b/>
        </w:rPr>
      </w:pPr>
      <w:r w:rsidRPr="0019108F">
        <w:rPr>
          <w:b/>
        </w:rPr>
        <w:t>Angaben zu verwendeter Literatur und Quellen</w:t>
      </w:r>
    </w:p>
    <w:p w:rsidR="00247977" w:rsidRDefault="00247977" w:rsidP="00DB34D8">
      <w:r>
        <w:t>Arbeitsgruppe für Geschichte der Arbeiterbewegung Zürich: Schweizerische Arbeiterbewegung. Dokumente zu Lage, Organisation und Kämpfen der Arbeiter von der Frühindustrialisierung bis zur Gegenwart. Limmat Verlag: 1989.</w:t>
      </w:r>
    </w:p>
    <w:p w:rsidR="000D7535" w:rsidRDefault="000D7535" w:rsidP="00DB34D8">
      <w:proofErr w:type="spellStart"/>
      <w:r>
        <w:t>Badertscher</w:t>
      </w:r>
      <w:proofErr w:type="spellEnd"/>
      <w:r>
        <w:t xml:space="preserve">, Kurt: Leinenweber am </w:t>
      </w:r>
      <w:proofErr w:type="spellStart"/>
      <w:r>
        <w:t>Aabach</w:t>
      </w:r>
      <w:proofErr w:type="spellEnd"/>
      <w:r>
        <w:t>. 250 Jahre Geschichte eines aargauischen Industriestandorts, hier + jetzt: 2004.</w:t>
      </w:r>
    </w:p>
    <w:p w:rsidR="00DB34D8" w:rsidRDefault="00DB34D8" w:rsidP="00DB34D8">
      <w:proofErr w:type="spellStart"/>
      <w:r w:rsidRPr="006B1B56">
        <w:rPr>
          <w:lang w:val="fr-CH"/>
        </w:rPr>
        <w:t>Boillat</w:t>
      </w:r>
      <w:proofErr w:type="spellEnd"/>
      <w:r w:rsidRPr="006B1B56">
        <w:rPr>
          <w:lang w:val="fr-CH"/>
        </w:rPr>
        <w:t xml:space="preserve">, Valérie, </w:t>
      </w:r>
      <w:proofErr w:type="spellStart"/>
      <w:r w:rsidRPr="006B1B56">
        <w:rPr>
          <w:lang w:val="fr-CH"/>
        </w:rPr>
        <w:t>Degen</w:t>
      </w:r>
      <w:proofErr w:type="spellEnd"/>
      <w:r w:rsidRPr="006B1B56">
        <w:rPr>
          <w:lang w:val="fr-CH"/>
        </w:rPr>
        <w:t xml:space="preserve">, Bernhard et al. </w:t>
      </w:r>
      <w:r>
        <w:t>(Hg.): Vom Wert der Arbeit. Schweizer Gewerkschaften – Geschichte und Geschichten, Rotpunktverlag: 2006.</w:t>
      </w:r>
    </w:p>
    <w:p w:rsidR="00A57DED" w:rsidRPr="00EC55C4" w:rsidRDefault="00A57DED" w:rsidP="00DB34D8">
      <w:proofErr w:type="spellStart"/>
      <w:r>
        <w:t>Bürgisser</w:t>
      </w:r>
      <w:proofErr w:type="spellEnd"/>
      <w:r>
        <w:t xml:space="preserve">, Thomas: „Sturmesbrausen“ in „sonst so stillen Gassen“: Landesstreik 1918 in Stadt und Bezirk Lenzburg. In: </w:t>
      </w:r>
      <w:proofErr w:type="spellStart"/>
      <w:r>
        <w:t>Lenzburger</w:t>
      </w:r>
      <w:proofErr w:type="spellEnd"/>
      <w:r>
        <w:t xml:space="preserve"> Neujahrsblätter</w:t>
      </w:r>
      <w:r w:rsidR="0099645C">
        <w:t>, Jg. 80/2008, S. 5-26.</w:t>
      </w:r>
    </w:p>
    <w:p w:rsidR="006B5654" w:rsidRDefault="006B5654" w:rsidP="00DB34D8">
      <w:r>
        <w:t>Degen, Bernhard: Streiks. In: Historisches Lexikon der Schweiz</w:t>
      </w:r>
      <w:r w:rsidR="00FD5524">
        <w:br/>
      </w:r>
      <w:hyperlink r:id="rId31" w:history="1">
        <w:r w:rsidR="00FD5524" w:rsidRPr="00F97797">
          <w:rPr>
            <w:rStyle w:val="Hyperlink"/>
          </w:rPr>
          <w:t>http://www.hls-dhs-dss.ch/textes/d/D16528.php</w:t>
        </w:r>
      </w:hyperlink>
      <w:r w:rsidR="00FD5524">
        <w:t xml:space="preserve"> </w:t>
      </w:r>
    </w:p>
    <w:p w:rsidR="00FD5524" w:rsidRDefault="00FD5524" w:rsidP="00DB34D8">
      <w:r>
        <w:t>Deg</w:t>
      </w:r>
      <w:r w:rsidR="00CD1EDE">
        <w:t>en, Bernhard: Arbeiterbewegung</w:t>
      </w:r>
      <w:r>
        <w:t>. In: Historisches Lexikon der Schweiz</w:t>
      </w:r>
      <w:r>
        <w:br/>
      </w:r>
      <w:hyperlink r:id="rId32" w:history="1">
        <w:r w:rsidR="00EA212D" w:rsidRPr="00F97797">
          <w:rPr>
            <w:rStyle w:val="Hyperlink"/>
          </w:rPr>
          <w:t>http://www.hls-dhs-dss.ch/textes/d/D16479.php</w:t>
        </w:r>
      </w:hyperlink>
      <w:r w:rsidR="00EA212D">
        <w:t xml:space="preserve"> </w:t>
      </w:r>
    </w:p>
    <w:p w:rsidR="00CD1EDE" w:rsidRDefault="00CD1EDE" w:rsidP="00DB34D8">
      <w:r>
        <w:t>Degen, Bernhard: Landesstreik. In: Historisches Lexikon der Schweiz</w:t>
      </w:r>
      <w:r>
        <w:br/>
      </w:r>
      <w:hyperlink r:id="rId33" w:history="1">
        <w:r w:rsidRPr="00F97797">
          <w:rPr>
            <w:rStyle w:val="Hyperlink"/>
          </w:rPr>
          <w:t>http://www.hls-dhs-dss.ch/textes/d/D16533.php</w:t>
        </w:r>
      </w:hyperlink>
      <w:r>
        <w:t xml:space="preserve"> </w:t>
      </w:r>
    </w:p>
    <w:p w:rsidR="000A1FD6" w:rsidRDefault="000A1FD6" w:rsidP="00DB34D8">
      <w:proofErr w:type="spellStart"/>
      <w:r>
        <w:t>Gautschi</w:t>
      </w:r>
      <w:proofErr w:type="spellEnd"/>
      <w:r>
        <w:t xml:space="preserve">, Willi: Dokumente zum Landesstreik 1918. </w:t>
      </w:r>
      <w:proofErr w:type="spellStart"/>
      <w:r>
        <w:t>Chronos</w:t>
      </w:r>
      <w:proofErr w:type="spellEnd"/>
      <w:r>
        <w:t>: 1988.</w:t>
      </w:r>
    </w:p>
    <w:p w:rsidR="00DB34D8" w:rsidRDefault="00DB34D8" w:rsidP="00DB34D8">
      <w:r>
        <w:t>Meier, Bruno, Sauerländer Dominik: Industriebild Aargau. Auf den Spuren von 200 Jahren industrieller Tätigkeit, hier + jetzt, 2003.</w:t>
      </w:r>
    </w:p>
    <w:p w:rsidR="0047724D" w:rsidRDefault="0047724D" w:rsidP="0047724D">
      <w:pPr>
        <w:contextualSpacing/>
      </w:pPr>
      <w:r>
        <w:t>Sanchez, David: Hilfskassen. In: Historisches Lexikon der Schweiz</w:t>
      </w:r>
    </w:p>
    <w:p w:rsidR="0047724D" w:rsidRDefault="001B1C45" w:rsidP="0047724D">
      <w:hyperlink r:id="rId34" w:history="1">
        <w:r w:rsidR="0047724D" w:rsidRPr="00F97797">
          <w:rPr>
            <w:rStyle w:val="Hyperlink"/>
          </w:rPr>
          <w:t>http://www.hls-dhs-dss.ch/textes/d/D16617.php</w:t>
        </w:r>
      </w:hyperlink>
    </w:p>
    <w:p w:rsidR="00DB34D8" w:rsidRPr="00741E50" w:rsidRDefault="00DB34D8" w:rsidP="00DB34D8">
      <w:r>
        <w:t xml:space="preserve">Schweizerisches Sozialarchiv (Hg.): Arbeitsalltag und Betriebsleben. Zur Geschichte industrieller Arbeits- und Lebensverhältnisse in der Schweiz, </w:t>
      </w:r>
      <w:proofErr w:type="spellStart"/>
      <w:r>
        <w:t>Rüegger</w:t>
      </w:r>
      <w:proofErr w:type="spellEnd"/>
      <w:r>
        <w:t>: 1981.</w:t>
      </w:r>
    </w:p>
    <w:p w:rsidR="0019108F" w:rsidRDefault="0049260E" w:rsidP="004E574D">
      <w:pPr>
        <w:contextualSpacing/>
      </w:pPr>
      <w:r>
        <w:t xml:space="preserve">Werder, Werner: Der erste Schweizerische Fabrikarbeiter-Streik in Niederlenz. In: </w:t>
      </w:r>
      <w:proofErr w:type="spellStart"/>
      <w:r>
        <w:t>Lenzburger</w:t>
      </w:r>
      <w:proofErr w:type="spellEnd"/>
      <w:r>
        <w:t xml:space="preserve"> Neujahrsblätter, Jg. 46/1975, S. 18-28.</w:t>
      </w:r>
    </w:p>
    <w:p w:rsidR="0049260E" w:rsidRDefault="0049260E" w:rsidP="004E574D">
      <w:pPr>
        <w:contextualSpacing/>
      </w:pPr>
    </w:p>
    <w:p w:rsidR="0019108F" w:rsidRDefault="00EA212D" w:rsidP="004E574D">
      <w:pPr>
        <w:contextualSpacing/>
      </w:pPr>
      <w:r>
        <w:t xml:space="preserve"> </w:t>
      </w:r>
    </w:p>
    <w:p w:rsidR="00DB1D8A" w:rsidRDefault="00DB1D8A" w:rsidP="004E574D">
      <w:pPr>
        <w:contextualSpacing/>
      </w:pPr>
    </w:p>
    <w:p w:rsidR="00F91A28" w:rsidRPr="00E5755A" w:rsidRDefault="00F91A28" w:rsidP="00F91A28">
      <w:r w:rsidRPr="00D619DE">
        <w:rPr>
          <w:b/>
          <w:color w:val="1F497D" w:themeColor="text2"/>
        </w:rPr>
        <w:t>Sackgassen der Recherche</w:t>
      </w:r>
    </w:p>
    <w:p w:rsidR="005C4E03" w:rsidRPr="005C4E03" w:rsidRDefault="005C4E03" w:rsidP="00F91A28">
      <w:pPr>
        <w:contextualSpacing/>
        <w:rPr>
          <w:color w:val="FF0000"/>
        </w:rPr>
      </w:pPr>
      <w:r w:rsidRPr="005C4E03">
        <w:rPr>
          <w:color w:val="FF0000"/>
        </w:rPr>
        <w:t>[für Recherche bei Bedarf nach mehr Tiefe]</w:t>
      </w:r>
    </w:p>
    <w:p w:rsidR="00F91A28" w:rsidRDefault="00F91A28" w:rsidP="00F91A28">
      <w:pPr>
        <w:contextualSpacing/>
      </w:pPr>
      <w:r>
        <w:t>- Gewerkschaften und Arbeiterbewegung sind ein sehr grosses Thema, das ich nicht ausreichend bearbeiten konnte.</w:t>
      </w:r>
    </w:p>
    <w:p w:rsidR="008C043D" w:rsidRDefault="00F91A28" w:rsidP="00F91A28">
      <w:pPr>
        <w:contextualSpacing/>
      </w:pPr>
      <w:r>
        <w:t>- Im Bundesarchiv gibt es ein Dossier „Landesstreik“, das nicht konsultiert werden konnte.</w:t>
      </w:r>
    </w:p>
    <w:sectPr w:rsidR="008C043D" w:rsidSect="003769ED">
      <w:headerReference w:type="default" r:id="rId35"/>
      <w:footerReference w:type="default" r:id="rId36"/>
      <w:pgSz w:w="11906" w:h="16838"/>
      <w:pgMar w:top="1417" w:right="1417" w:bottom="1134"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22F1D" w:rsidRDefault="00822F1D" w:rsidP="00DD7F32">
      <w:pPr>
        <w:spacing w:after="0" w:line="240" w:lineRule="auto"/>
      </w:pPr>
      <w:r>
        <w:separator/>
      </w:r>
    </w:p>
  </w:endnote>
  <w:endnote w:type="continuationSeparator" w:id="0">
    <w:p w:rsidR="00822F1D" w:rsidRDefault="00822F1D" w:rsidP="00DD7F3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ＭＳ 明朝">
    <w:altName w:val="MS Mincho"/>
    <w:charset w:val="4E"/>
    <w:family w:val="auto"/>
    <w:pitch w:val="variable"/>
    <w:sig w:usb0="00000000"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1642534"/>
      <w:docPartObj>
        <w:docPartGallery w:val="Page Numbers (Bottom of Page)"/>
        <w:docPartUnique/>
      </w:docPartObj>
    </w:sdtPr>
    <w:sdtContent>
      <w:p w:rsidR="00126CB5" w:rsidRDefault="00126CB5">
        <w:pPr>
          <w:pStyle w:val="Fuzeile"/>
          <w:jc w:val="right"/>
        </w:pPr>
        <w:fldSimple w:instr=" PAGE   \* MERGEFORMAT ">
          <w:r w:rsidR="00EF40B6">
            <w:rPr>
              <w:noProof/>
            </w:rPr>
            <w:t>11</w:t>
          </w:r>
        </w:fldSimple>
      </w:p>
    </w:sdtContent>
  </w:sdt>
  <w:p w:rsidR="00126CB5" w:rsidRDefault="00126CB5">
    <w:pPr>
      <w:pStyle w:val="Fuzeil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22F1D" w:rsidRDefault="00822F1D" w:rsidP="00DD7F32">
      <w:pPr>
        <w:spacing w:after="0" w:line="240" w:lineRule="auto"/>
      </w:pPr>
      <w:r>
        <w:separator/>
      </w:r>
    </w:p>
  </w:footnote>
  <w:footnote w:type="continuationSeparator" w:id="0">
    <w:p w:rsidR="00822F1D" w:rsidRDefault="00822F1D" w:rsidP="00DD7F32">
      <w:pPr>
        <w:spacing w:after="0" w:line="240" w:lineRule="auto"/>
      </w:pPr>
      <w:r>
        <w:continuationSeparator/>
      </w:r>
    </w:p>
  </w:footnote>
  <w:footnote w:id="1">
    <w:p w:rsidR="00126CB5" w:rsidRPr="00CB2903" w:rsidRDefault="00126CB5">
      <w:pPr>
        <w:pStyle w:val="Funotentext"/>
        <w:rPr>
          <w:sz w:val="20"/>
          <w:szCs w:val="20"/>
          <w:lang w:val="de-DE"/>
        </w:rPr>
      </w:pPr>
      <w:r w:rsidRPr="00CB2903">
        <w:rPr>
          <w:rStyle w:val="Funotenzeichen"/>
          <w:sz w:val="20"/>
          <w:szCs w:val="20"/>
        </w:rPr>
        <w:footnoteRef/>
      </w:r>
      <w:r w:rsidRPr="00CB2903">
        <w:rPr>
          <w:sz w:val="20"/>
          <w:szCs w:val="20"/>
        </w:rPr>
        <w:t xml:space="preserve"> (Freier Aargauer, 27. November </w:t>
      </w:r>
      <w:r w:rsidRPr="00CB2903">
        <w:rPr>
          <w:rStyle w:val="Kommentarzeichen"/>
          <w:sz w:val="20"/>
          <w:szCs w:val="20"/>
        </w:rPr>
        <w:t/>
      </w:r>
      <w:r w:rsidRPr="00CB2903">
        <w:rPr>
          <w:sz w:val="20"/>
          <w:szCs w:val="20"/>
        </w:rPr>
        <w:t xml:space="preserve">1918, </w:t>
      </w:r>
      <w:r w:rsidRPr="00CB2903">
        <w:rPr>
          <w:color w:val="FF0000"/>
          <w:sz w:val="20"/>
          <w:szCs w:val="20"/>
        </w:rPr>
        <w:t>kein Foto, aber Original in Kantonsbibliothek Aarau vorhanden)</w:t>
      </w:r>
    </w:p>
  </w:footnote>
  <w:footnote w:id="2">
    <w:p w:rsidR="00126CB5" w:rsidRPr="00CB2903" w:rsidRDefault="00126CB5">
      <w:pPr>
        <w:pStyle w:val="Funotentext"/>
        <w:rPr>
          <w:sz w:val="20"/>
          <w:szCs w:val="20"/>
          <w:lang w:val="de-DE"/>
        </w:rPr>
      </w:pPr>
      <w:r w:rsidRPr="00CB2903">
        <w:rPr>
          <w:rStyle w:val="Funotenzeichen"/>
          <w:sz w:val="20"/>
          <w:szCs w:val="20"/>
        </w:rPr>
        <w:footnoteRef/>
      </w:r>
      <w:r w:rsidRPr="00CB2903">
        <w:rPr>
          <w:sz w:val="20"/>
          <w:szCs w:val="20"/>
        </w:rPr>
        <w:t xml:space="preserve"> (Freier Aargauer, 10. Dezember 1918).</w:t>
      </w:r>
      <w:r w:rsidRPr="00CB2903">
        <w:rPr>
          <w:b/>
          <w:sz w:val="20"/>
          <w:szCs w:val="20"/>
        </w:rPr>
        <w:t xml:space="preserve"> </w:t>
      </w:r>
      <w:r w:rsidRPr="00CB2903">
        <w:rPr>
          <w:color w:val="FF0000"/>
          <w:sz w:val="20"/>
          <w:szCs w:val="20"/>
        </w:rPr>
        <w:t>(kein Foto, aber Original in Kantonsbibliothek Aarau vorhanden)</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6CB5" w:rsidRPr="00177F97" w:rsidRDefault="00126CB5">
    <w:pPr>
      <w:pStyle w:val="Kopfzeile"/>
      <w:rPr>
        <w:b/>
        <w:color w:val="1F497D" w:themeColor="text2"/>
        <w:sz w:val="20"/>
        <w:szCs w:val="20"/>
      </w:rPr>
    </w:pPr>
    <w:r>
      <w:rPr>
        <w:b/>
        <w:noProof/>
        <w:color w:val="1F497D" w:themeColor="text2"/>
        <w:sz w:val="20"/>
        <w:szCs w:val="20"/>
      </w:rPr>
      <w:drawing>
        <wp:anchor distT="0" distB="0" distL="114300" distR="114300" simplePos="0" relativeHeight="251659264" behindDoc="1" locked="0" layoutInCell="1" allowOverlap="1">
          <wp:simplePos x="0" y="0"/>
          <wp:positionH relativeFrom="column">
            <wp:posOffset>-928370</wp:posOffset>
          </wp:positionH>
          <wp:positionV relativeFrom="paragraph">
            <wp:posOffset>-516255</wp:posOffset>
          </wp:positionV>
          <wp:extent cx="5895975" cy="895350"/>
          <wp:effectExtent l="0" t="0" r="0" b="0"/>
          <wp:wrapNone/>
          <wp:docPr id="2" name="Bild 1" descr="MuAg Ko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Ag Kopf"/>
                  <pic:cNvPicPr>
                    <a:picLocks noChangeAspect="1" noChangeArrowheads="1"/>
                  </pic:cNvPicPr>
                </pic:nvPicPr>
                <pic:blipFill>
                  <a:blip r:embed="rId1"/>
                  <a:srcRect/>
                  <a:stretch>
                    <a:fillRect/>
                  </a:stretch>
                </pic:blipFill>
                <pic:spPr bwMode="auto">
                  <a:xfrm>
                    <a:off x="0" y="0"/>
                    <a:ext cx="5895975" cy="895350"/>
                  </a:xfrm>
                  <a:prstGeom prst="rect">
                    <a:avLst/>
                  </a:prstGeom>
                  <a:noFill/>
                  <a:ln w="9525">
                    <a:noFill/>
                    <a:miter lim="800000"/>
                    <a:headEnd/>
                    <a:tailEnd/>
                  </a:ln>
                </pic:spPr>
              </pic:pic>
            </a:graphicData>
          </a:graphic>
        </wp:anchor>
      </w:drawing>
    </w:r>
    <w:r>
      <w:rPr>
        <w:b/>
        <w:color w:val="1F497D" w:themeColor="text2"/>
        <w:sz w:val="20"/>
        <w:szCs w:val="20"/>
      </w:rPr>
      <w:tab/>
    </w:r>
    <w:r>
      <w:rPr>
        <w:b/>
        <w:color w:val="1F497D" w:themeColor="text2"/>
        <w:sz w:val="20"/>
        <w:szCs w:val="20"/>
      </w:rPr>
      <w:tab/>
    </w:r>
    <w:r w:rsidRPr="00177F97">
      <w:rPr>
        <w:b/>
        <w:color w:val="1F497D" w:themeColor="text2"/>
        <w:sz w:val="20"/>
        <w:szCs w:val="20"/>
      </w:rPr>
      <w:t>Recherchedossier Industriekultur, Museum Aargau</w:t>
    </w:r>
  </w:p>
  <w:p w:rsidR="00126CB5" w:rsidRPr="00126CB5" w:rsidRDefault="00126CB5">
    <w:pPr>
      <w:pStyle w:val="Kopfzeile"/>
      <w:rPr>
        <w:i/>
        <w:color w:val="365F91" w:themeColor="accent1" w:themeShade="BF"/>
        <w:sz w:val="20"/>
        <w:szCs w:val="20"/>
      </w:rPr>
    </w:pPr>
    <w:r w:rsidRPr="00177F97">
      <w:rPr>
        <w:b/>
        <w:color w:val="1F497D" w:themeColor="text2"/>
        <w:sz w:val="20"/>
        <w:szCs w:val="20"/>
      </w:rPr>
      <w:t xml:space="preserve"> </w:t>
    </w:r>
    <w:r>
      <w:rPr>
        <w:b/>
        <w:color w:val="1F497D" w:themeColor="text2"/>
        <w:sz w:val="20"/>
        <w:szCs w:val="20"/>
      </w:rPr>
      <w:tab/>
    </w:r>
    <w:r>
      <w:rPr>
        <w:b/>
        <w:color w:val="1F497D" w:themeColor="text2"/>
        <w:sz w:val="20"/>
        <w:szCs w:val="20"/>
      </w:rPr>
      <w:tab/>
    </w:r>
    <w:r>
      <w:rPr>
        <w:b/>
        <w:i/>
        <w:color w:val="1F497D" w:themeColor="text2"/>
        <w:sz w:val="20"/>
        <w:szCs w:val="20"/>
      </w:rPr>
      <w:t>Florence Roth</w:t>
    </w:r>
    <w:r w:rsidRPr="00177F97">
      <w:rPr>
        <w:b/>
        <w:i/>
        <w:color w:val="1F497D" w:themeColor="text2"/>
        <w:sz w:val="20"/>
        <w:szCs w:val="20"/>
      </w:rPr>
      <w:t xml:space="preserve">, </w:t>
    </w:r>
    <w:r w:rsidRPr="00126CB5">
      <w:rPr>
        <w:b/>
        <w:i/>
        <w:color w:val="365F91" w:themeColor="accent1" w:themeShade="BF"/>
        <w:sz w:val="20"/>
        <w:szCs w:val="20"/>
      </w:rPr>
      <w:t>Juli 2014</w:t>
    </w:r>
  </w:p>
  <w:p w:rsidR="00126CB5" w:rsidRDefault="00126CB5">
    <w:pPr>
      <w:pStyle w:val="Kopfzeile"/>
    </w:pPr>
  </w:p>
  <w:p w:rsidR="00126CB5" w:rsidRDefault="00126CB5">
    <w:pPr>
      <w:pStyle w:val="Kopfzeil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533DAF"/>
    <w:multiLevelType w:val="hybridMultilevel"/>
    <w:tmpl w:val="C0D8C466"/>
    <w:lvl w:ilvl="0" w:tplc="4D949500">
      <w:start w:val="2"/>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nsid w:val="24FE5641"/>
    <w:multiLevelType w:val="hybridMultilevel"/>
    <w:tmpl w:val="920E9924"/>
    <w:lvl w:ilvl="0" w:tplc="03D8D002">
      <w:start w:val="2"/>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nsid w:val="3F7D5B6E"/>
    <w:multiLevelType w:val="hybridMultilevel"/>
    <w:tmpl w:val="E5E40F6A"/>
    <w:lvl w:ilvl="0" w:tplc="9C1098AE">
      <w:start w:val="2"/>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nsid w:val="45662E3B"/>
    <w:multiLevelType w:val="multilevel"/>
    <w:tmpl w:val="81B8F7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49172E3E"/>
    <w:multiLevelType w:val="hybridMultilevel"/>
    <w:tmpl w:val="3C40BD0C"/>
    <w:lvl w:ilvl="0" w:tplc="9F6A471A">
      <w:start w:val="2"/>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nsid w:val="558B74E3"/>
    <w:multiLevelType w:val="hybridMultilevel"/>
    <w:tmpl w:val="8CCC005E"/>
    <w:lvl w:ilvl="0" w:tplc="0640FF3E">
      <w:start w:val="1"/>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nsid w:val="5BD13712"/>
    <w:multiLevelType w:val="hybridMultilevel"/>
    <w:tmpl w:val="259409EA"/>
    <w:lvl w:ilvl="0" w:tplc="22847328">
      <w:start w:val="2"/>
      <w:numFmt w:val="bullet"/>
      <w:lvlText w:val="-"/>
      <w:lvlJc w:val="left"/>
      <w:pPr>
        <w:ind w:left="1080" w:hanging="360"/>
      </w:pPr>
      <w:rPr>
        <w:rFonts w:ascii="Calibri" w:eastAsiaTheme="minorHAnsi" w:hAnsi="Calibri" w:cstheme="minorBidi" w:hint="default"/>
      </w:rPr>
    </w:lvl>
    <w:lvl w:ilvl="1" w:tplc="08070003" w:tentative="1">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7">
    <w:nsid w:val="62E2396A"/>
    <w:multiLevelType w:val="hybridMultilevel"/>
    <w:tmpl w:val="E968BDFC"/>
    <w:lvl w:ilvl="0" w:tplc="E646A55A">
      <w:start w:val="1"/>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nsid w:val="6D7A35BD"/>
    <w:multiLevelType w:val="hybridMultilevel"/>
    <w:tmpl w:val="B60C734A"/>
    <w:lvl w:ilvl="0" w:tplc="6804D504">
      <w:start w:val="1"/>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9">
    <w:nsid w:val="77DE5071"/>
    <w:multiLevelType w:val="hybridMultilevel"/>
    <w:tmpl w:val="3818573E"/>
    <w:lvl w:ilvl="0" w:tplc="2502419A">
      <w:start w:val="2"/>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abstractNumId w:val="4"/>
  </w:num>
  <w:num w:numId="2">
    <w:abstractNumId w:val="7"/>
  </w:num>
  <w:num w:numId="3">
    <w:abstractNumId w:val="5"/>
  </w:num>
  <w:num w:numId="4">
    <w:abstractNumId w:val="8"/>
  </w:num>
  <w:num w:numId="5">
    <w:abstractNumId w:val="2"/>
  </w:num>
  <w:num w:numId="6">
    <w:abstractNumId w:val="9"/>
  </w:num>
  <w:num w:numId="7">
    <w:abstractNumId w:val="0"/>
  </w:num>
  <w:num w:numId="8">
    <w:abstractNumId w:val="1"/>
  </w:num>
  <w:num w:numId="9">
    <w:abstractNumId w:val="6"/>
  </w:num>
  <w:num w:numId="10">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grammar="clean"/>
  <w:defaultTabStop w:val="708"/>
  <w:hyphenationZone w:val="425"/>
  <w:characterSpacingControl w:val="doNotCompress"/>
  <w:hdrShapeDefaults>
    <o:shapedefaults v:ext="edit" spidmax="5122"/>
  </w:hdrShapeDefaults>
  <w:footnotePr>
    <w:footnote w:id="-1"/>
    <w:footnote w:id="0"/>
  </w:footnotePr>
  <w:endnotePr>
    <w:endnote w:id="-1"/>
    <w:endnote w:id="0"/>
  </w:endnotePr>
  <w:compat>
    <w:useFELayout/>
  </w:compat>
  <w:rsids>
    <w:rsidRoot w:val="008C043D"/>
    <w:rsid w:val="00004A20"/>
    <w:rsid w:val="0000764D"/>
    <w:rsid w:val="00007E8C"/>
    <w:rsid w:val="00020DF1"/>
    <w:rsid w:val="00023E3A"/>
    <w:rsid w:val="00024017"/>
    <w:rsid w:val="0003152A"/>
    <w:rsid w:val="000377B2"/>
    <w:rsid w:val="00043AD9"/>
    <w:rsid w:val="00045604"/>
    <w:rsid w:val="0005190F"/>
    <w:rsid w:val="00051C7A"/>
    <w:rsid w:val="00063CAA"/>
    <w:rsid w:val="000667A4"/>
    <w:rsid w:val="000709C7"/>
    <w:rsid w:val="00071102"/>
    <w:rsid w:val="0007349B"/>
    <w:rsid w:val="00073832"/>
    <w:rsid w:val="000762E4"/>
    <w:rsid w:val="0009362A"/>
    <w:rsid w:val="00097CAD"/>
    <w:rsid w:val="000A1EA4"/>
    <w:rsid w:val="000A1FD6"/>
    <w:rsid w:val="000A68E7"/>
    <w:rsid w:val="000C2DDD"/>
    <w:rsid w:val="000D115F"/>
    <w:rsid w:val="000D1F18"/>
    <w:rsid w:val="000D7535"/>
    <w:rsid w:val="000E0899"/>
    <w:rsid w:val="000E1E86"/>
    <w:rsid w:val="000E57DD"/>
    <w:rsid w:val="000F232C"/>
    <w:rsid w:val="000F630A"/>
    <w:rsid w:val="000F6A65"/>
    <w:rsid w:val="001008A2"/>
    <w:rsid w:val="00110E4A"/>
    <w:rsid w:val="00116FAE"/>
    <w:rsid w:val="00126CB5"/>
    <w:rsid w:val="00137C15"/>
    <w:rsid w:val="001475CE"/>
    <w:rsid w:val="00154EF1"/>
    <w:rsid w:val="001552B7"/>
    <w:rsid w:val="00156A4F"/>
    <w:rsid w:val="00163349"/>
    <w:rsid w:val="00171DC0"/>
    <w:rsid w:val="00172FDF"/>
    <w:rsid w:val="0017366F"/>
    <w:rsid w:val="00173D9A"/>
    <w:rsid w:val="00177F97"/>
    <w:rsid w:val="00187060"/>
    <w:rsid w:val="001909A6"/>
    <w:rsid w:val="0019108F"/>
    <w:rsid w:val="00196807"/>
    <w:rsid w:val="001A1EBB"/>
    <w:rsid w:val="001A3D1D"/>
    <w:rsid w:val="001A75C7"/>
    <w:rsid w:val="001B1C45"/>
    <w:rsid w:val="001C267C"/>
    <w:rsid w:val="001C2E50"/>
    <w:rsid w:val="001C3B06"/>
    <w:rsid w:val="001D37DF"/>
    <w:rsid w:val="001E0E18"/>
    <w:rsid w:val="001E26DB"/>
    <w:rsid w:val="001E62B0"/>
    <w:rsid w:val="001F4226"/>
    <w:rsid w:val="001F6BBE"/>
    <w:rsid w:val="00201028"/>
    <w:rsid w:val="00201D13"/>
    <w:rsid w:val="00201E74"/>
    <w:rsid w:val="0020653B"/>
    <w:rsid w:val="00213E59"/>
    <w:rsid w:val="002212A2"/>
    <w:rsid w:val="00221DE6"/>
    <w:rsid w:val="002236E4"/>
    <w:rsid w:val="0022414B"/>
    <w:rsid w:val="00224456"/>
    <w:rsid w:val="00227EE2"/>
    <w:rsid w:val="002328B3"/>
    <w:rsid w:val="00234723"/>
    <w:rsid w:val="00246A83"/>
    <w:rsid w:val="00247977"/>
    <w:rsid w:val="002600FD"/>
    <w:rsid w:val="00265634"/>
    <w:rsid w:val="002775F7"/>
    <w:rsid w:val="00285940"/>
    <w:rsid w:val="002B040A"/>
    <w:rsid w:val="002B1A75"/>
    <w:rsid w:val="002B41FD"/>
    <w:rsid w:val="002B6B93"/>
    <w:rsid w:val="002C17A3"/>
    <w:rsid w:val="002C51BD"/>
    <w:rsid w:val="002D188D"/>
    <w:rsid w:val="002E3E5F"/>
    <w:rsid w:val="002F0617"/>
    <w:rsid w:val="002F157F"/>
    <w:rsid w:val="002F4FE1"/>
    <w:rsid w:val="002F7C8A"/>
    <w:rsid w:val="002F7E95"/>
    <w:rsid w:val="003117A8"/>
    <w:rsid w:val="00315721"/>
    <w:rsid w:val="00325240"/>
    <w:rsid w:val="0032527E"/>
    <w:rsid w:val="0033530E"/>
    <w:rsid w:val="00343A2B"/>
    <w:rsid w:val="003464E4"/>
    <w:rsid w:val="0035019A"/>
    <w:rsid w:val="00363C50"/>
    <w:rsid w:val="00373661"/>
    <w:rsid w:val="003763E0"/>
    <w:rsid w:val="003769ED"/>
    <w:rsid w:val="00376DF9"/>
    <w:rsid w:val="00382B74"/>
    <w:rsid w:val="00390C56"/>
    <w:rsid w:val="00396EA3"/>
    <w:rsid w:val="003A40F6"/>
    <w:rsid w:val="003B1D3F"/>
    <w:rsid w:val="003C582D"/>
    <w:rsid w:val="003D3AFB"/>
    <w:rsid w:val="003E25A4"/>
    <w:rsid w:val="003E57BC"/>
    <w:rsid w:val="003E70BA"/>
    <w:rsid w:val="003F16C8"/>
    <w:rsid w:val="003F1900"/>
    <w:rsid w:val="003F56B7"/>
    <w:rsid w:val="003F6175"/>
    <w:rsid w:val="00401093"/>
    <w:rsid w:val="00406A62"/>
    <w:rsid w:val="00413BB9"/>
    <w:rsid w:val="00413D0D"/>
    <w:rsid w:val="004252D6"/>
    <w:rsid w:val="00432E34"/>
    <w:rsid w:val="00442D07"/>
    <w:rsid w:val="00444039"/>
    <w:rsid w:val="00446733"/>
    <w:rsid w:val="00447FC6"/>
    <w:rsid w:val="004539E6"/>
    <w:rsid w:val="004625A3"/>
    <w:rsid w:val="004655C2"/>
    <w:rsid w:val="00470A61"/>
    <w:rsid w:val="0047359E"/>
    <w:rsid w:val="0047724D"/>
    <w:rsid w:val="0048316A"/>
    <w:rsid w:val="0049260E"/>
    <w:rsid w:val="00496284"/>
    <w:rsid w:val="004A33D5"/>
    <w:rsid w:val="004A5FBF"/>
    <w:rsid w:val="004B0549"/>
    <w:rsid w:val="004B136B"/>
    <w:rsid w:val="004B42ED"/>
    <w:rsid w:val="004B5A5B"/>
    <w:rsid w:val="004C5E38"/>
    <w:rsid w:val="004C7043"/>
    <w:rsid w:val="004D0E59"/>
    <w:rsid w:val="004D1478"/>
    <w:rsid w:val="004E037D"/>
    <w:rsid w:val="004E574D"/>
    <w:rsid w:val="004F1AD7"/>
    <w:rsid w:val="004F2A5B"/>
    <w:rsid w:val="004F55FE"/>
    <w:rsid w:val="004F65B7"/>
    <w:rsid w:val="005002DE"/>
    <w:rsid w:val="00500B1B"/>
    <w:rsid w:val="005037D8"/>
    <w:rsid w:val="00506C77"/>
    <w:rsid w:val="00512482"/>
    <w:rsid w:val="00512FC3"/>
    <w:rsid w:val="0052479E"/>
    <w:rsid w:val="00535032"/>
    <w:rsid w:val="0053581A"/>
    <w:rsid w:val="005436C0"/>
    <w:rsid w:val="00543CDE"/>
    <w:rsid w:val="00546EFB"/>
    <w:rsid w:val="00550E04"/>
    <w:rsid w:val="00553012"/>
    <w:rsid w:val="005609DF"/>
    <w:rsid w:val="005673F3"/>
    <w:rsid w:val="00571151"/>
    <w:rsid w:val="005775F3"/>
    <w:rsid w:val="00584687"/>
    <w:rsid w:val="005910E9"/>
    <w:rsid w:val="005969C1"/>
    <w:rsid w:val="00597240"/>
    <w:rsid w:val="005A1E69"/>
    <w:rsid w:val="005A5170"/>
    <w:rsid w:val="005B39B3"/>
    <w:rsid w:val="005C3688"/>
    <w:rsid w:val="005C4E03"/>
    <w:rsid w:val="005D5D2F"/>
    <w:rsid w:val="005D7CEA"/>
    <w:rsid w:val="005E4FFA"/>
    <w:rsid w:val="005F2170"/>
    <w:rsid w:val="005F702D"/>
    <w:rsid w:val="00610C01"/>
    <w:rsid w:val="00616472"/>
    <w:rsid w:val="00616D77"/>
    <w:rsid w:val="00624341"/>
    <w:rsid w:val="00632086"/>
    <w:rsid w:val="00636E2E"/>
    <w:rsid w:val="00640E7D"/>
    <w:rsid w:val="00643C8D"/>
    <w:rsid w:val="0064427D"/>
    <w:rsid w:val="006479BE"/>
    <w:rsid w:val="0069082A"/>
    <w:rsid w:val="00693EAA"/>
    <w:rsid w:val="00694C3B"/>
    <w:rsid w:val="00696280"/>
    <w:rsid w:val="006B0993"/>
    <w:rsid w:val="006B1B56"/>
    <w:rsid w:val="006B36CD"/>
    <w:rsid w:val="006B5654"/>
    <w:rsid w:val="006B6CB7"/>
    <w:rsid w:val="006B7531"/>
    <w:rsid w:val="006C1834"/>
    <w:rsid w:val="006C1D14"/>
    <w:rsid w:val="006C45B0"/>
    <w:rsid w:val="006D4893"/>
    <w:rsid w:val="006E0D3B"/>
    <w:rsid w:val="006E28B2"/>
    <w:rsid w:val="006E4111"/>
    <w:rsid w:val="006F2BBB"/>
    <w:rsid w:val="00700CCA"/>
    <w:rsid w:val="00704453"/>
    <w:rsid w:val="00704BE5"/>
    <w:rsid w:val="00707E1B"/>
    <w:rsid w:val="007169DE"/>
    <w:rsid w:val="00723892"/>
    <w:rsid w:val="007239B1"/>
    <w:rsid w:val="00733EE1"/>
    <w:rsid w:val="00735146"/>
    <w:rsid w:val="00742A26"/>
    <w:rsid w:val="007530A4"/>
    <w:rsid w:val="00754703"/>
    <w:rsid w:val="0075505C"/>
    <w:rsid w:val="00756C87"/>
    <w:rsid w:val="00760634"/>
    <w:rsid w:val="00765248"/>
    <w:rsid w:val="00781E09"/>
    <w:rsid w:val="00792659"/>
    <w:rsid w:val="007A0D6A"/>
    <w:rsid w:val="007A36FF"/>
    <w:rsid w:val="007A62CE"/>
    <w:rsid w:val="007A689E"/>
    <w:rsid w:val="007A6915"/>
    <w:rsid w:val="007A6A13"/>
    <w:rsid w:val="007B149A"/>
    <w:rsid w:val="007B1CFB"/>
    <w:rsid w:val="007B7B8F"/>
    <w:rsid w:val="007D02BB"/>
    <w:rsid w:val="007D23D4"/>
    <w:rsid w:val="007D3A89"/>
    <w:rsid w:val="007D4C44"/>
    <w:rsid w:val="007E04C9"/>
    <w:rsid w:val="007E2C7D"/>
    <w:rsid w:val="007F0E32"/>
    <w:rsid w:val="007F352E"/>
    <w:rsid w:val="007F74C2"/>
    <w:rsid w:val="007F7B38"/>
    <w:rsid w:val="00804A98"/>
    <w:rsid w:val="00812AB8"/>
    <w:rsid w:val="008130F7"/>
    <w:rsid w:val="00813315"/>
    <w:rsid w:val="008136EF"/>
    <w:rsid w:val="00814654"/>
    <w:rsid w:val="0081769D"/>
    <w:rsid w:val="0082163E"/>
    <w:rsid w:val="00822F1D"/>
    <w:rsid w:val="0082315B"/>
    <w:rsid w:val="0083084F"/>
    <w:rsid w:val="008343E7"/>
    <w:rsid w:val="00836E54"/>
    <w:rsid w:val="0084372E"/>
    <w:rsid w:val="00850F42"/>
    <w:rsid w:val="0085287B"/>
    <w:rsid w:val="0085419C"/>
    <w:rsid w:val="0085620D"/>
    <w:rsid w:val="00857F5D"/>
    <w:rsid w:val="00867118"/>
    <w:rsid w:val="008777E1"/>
    <w:rsid w:val="0089246D"/>
    <w:rsid w:val="008A1CF0"/>
    <w:rsid w:val="008A40D3"/>
    <w:rsid w:val="008A44D5"/>
    <w:rsid w:val="008B1133"/>
    <w:rsid w:val="008C043D"/>
    <w:rsid w:val="008C12BC"/>
    <w:rsid w:val="008C13F0"/>
    <w:rsid w:val="008D2F2C"/>
    <w:rsid w:val="008D4843"/>
    <w:rsid w:val="008D49C7"/>
    <w:rsid w:val="008D523A"/>
    <w:rsid w:val="008E0BDB"/>
    <w:rsid w:val="008E2EBB"/>
    <w:rsid w:val="00902FD2"/>
    <w:rsid w:val="00904C42"/>
    <w:rsid w:val="0091476E"/>
    <w:rsid w:val="00914B30"/>
    <w:rsid w:val="00922FC0"/>
    <w:rsid w:val="0092567B"/>
    <w:rsid w:val="009274E9"/>
    <w:rsid w:val="00927F3B"/>
    <w:rsid w:val="009312EA"/>
    <w:rsid w:val="00931A04"/>
    <w:rsid w:val="009453E4"/>
    <w:rsid w:val="0094693F"/>
    <w:rsid w:val="00952EC3"/>
    <w:rsid w:val="009535F9"/>
    <w:rsid w:val="00957C11"/>
    <w:rsid w:val="009638C6"/>
    <w:rsid w:val="00963FF3"/>
    <w:rsid w:val="0096460B"/>
    <w:rsid w:val="00967619"/>
    <w:rsid w:val="0097009F"/>
    <w:rsid w:val="00972726"/>
    <w:rsid w:val="00973535"/>
    <w:rsid w:val="00983361"/>
    <w:rsid w:val="009905F6"/>
    <w:rsid w:val="0099645C"/>
    <w:rsid w:val="009973BA"/>
    <w:rsid w:val="009A126E"/>
    <w:rsid w:val="009A13F0"/>
    <w:rsid w:val="009A2D68"/>
    <w:rsid w:val="009B3565"/>
    <w:rsid w:val="009C13E7"/>
    <w:rsid w:val="009C423C"/>
    <w:rsid w:val="009C6FD2"/>
    <w:rsid w:val="009C706C"/>
    <w:rsid w:val="009D2B9B"/>
    <w:rsid w:val="009D691F"/>
    <w:rsid w:val="009F495B"/>
    <w:rsid w:val="00A0078D"/>
    <w:rsid w:val="00A1238D"/>
    <w:rsid w:val="00A2431D"/>
    <w:rsid w:val="00A26F60"/>
    <w:rsid w:val="00A32F8E"/>
    <w:rsid w:val="00A33D5B"/>
    <w:rsid w:val="00A344F2"/>
    <w:rsid w:val="00A40EF5"/>
    <w:rsid w:val="00A41954"/>
    <w:rsid w:val="00A450FE"/>
    <w:rsid w:val="00A45F3B"/>
    <w:rsid w:val="00A550F1"/>
    <w:rsid w:val="00A55133"/>
    <w:rsid w:val="00A57DED"/>
    <w:rsid w:val="00A7005B"/>
    <w:rsid w:val="00A71A96"/>
    <w:rsid w:val="00A75B40"/>
    <w:rsid w:val="00A85B23"/>
    <w:rsid w:val="00A93FC4"/>
    <w:rsid w:val="00AA194C"/>
    <w:rsid w:val="00AB1A8C"/>
    <w:rsid w:val="00AB7CCE"/>
    <w:rsid w:val="00AC585D"/>
    <w:rsid w:val="00AC67A4"/>
    <w:rsid w:val="00AD1676"/>
    <w:rsid w:val="00AD45BC"/>
    <w:rsid w:val="00AD60A2"/>
    <w:rsid w:val="00AE4F9C"/>
    <w:rsid w:val="00AE6E7A"/>
    <w:rsid w:val="00AE7A57"/>
    <w:rsid w:val="00AE7EB8"/>
    <w:rsid w:val="00AF2F18"/>
    <w:rsid w:val="00AF5789"/>
    <w:rsid w:val="00B0565D"/>
    <w:rsid w:val="00B23935"/>
    <w:rsid w:val="00B41BA6"/>
    <w:rsid w:val="00B47785"/>
    <w:rsid w:val="00B559CA"/>
    <w:rsid w:val="00B67D1C"/>
    <w:rsid w:val="00B709A9"/>
    <w:rsid w:val="00B72DB3"/>
    <w:rsid w:val="00B74A03"/>
    <w:rsid w:val="00B82820"/>
    <w:rsid w:val="00B8522C"/>
    <w:rsid w:val="00B87C38"/>
    <w:rsid w:val="00BA4173"/>
    <w:rsid w:val="00BA571D"/>
    <w:rsid w:val="00BB1F55"/>
    <w:rsid w:val="00BB29EA"/>
    <w:rsid w:val="00BB4D09"/>
    <w:rsid w:val="00BB5FCE"/>
    <w:rsid w:val="00BC0334"/>
    <w:rsid w:val="00BC2FA1"/>
    <w:rsid w:val="00BD21A2"/>
    <w:rsid w:val="00BD23C9"/>
    <w:rsid w:val="00BD3015"/>
    <w:rsid w:val="00BD4A7C"/>
    <w:rsid w:val="00BE1BF2"/>
    <w:rsid w:val="00BE2276"/>
    <w:rsid w:val="00BF513D"/>
    <w:rsid w:val="00BF5635"/>
    <w:rsid w:val="00BF7032"/>
    <w:rsid w:val="00C00558"/>
    <w:rsid w:val="00C0286F"/>
    <w:rsid w:val="00C02FA9"/>
    <w:rsid w:val="00C06B23"/>
    <w:rsid w:val="00C075DB"/>
    <w:rsid w:val="00C079D8"/>
    <w:rsid w:val="00C242FC"/>
    <w:rsid w:val="00C24D79"/>
    <w:rsid w:val="00C300E5"/>
    <w:rsid w:val="00C33318"/>
    <w:rsid w:val="00C35E94"/>
    <w:rsid w:val="00C3625A"/>
    <w:rsid w:val="00C36296"/>
    <w:rsid w:val="00C36E4A"/>
    <w:rsid w:val="00C43C9B"/>
    <w:rsid w:val="00C51A87"/>
    <w:rsid w:val="00C529A1"/>
    <w:rsid w:val="00C575BF"/>
    <w:rsid w:val="00C605F9"/>
    <w:rsid w:val="00C624A0"/>
    <w:rsid w:val="00C76E5C"/>
    <w:rsid w:val="00C91385"/>
    <w:rsid w:val="00C93926"/>
    <w:rsid w:val="00C96192"/>
    <w:rsid w:val="00CA2DD7"/>
    <w:rsid w:val="00CB2903"/>
    <w:rsid w:val="00CB5AB6"/>
    <w:rsid w:val="00CB68F5"/>
    <w:rsid w:val="00CC3683"/>
    <w:rsid w:val="00CC5585"/>
    <w:rsid w:val="00CD1EDE"/>
    <w:rsid w:val="00CD41CE"/>
    <w:rsid w:val="00CD6F8C"/>
    <w:rsid w:val="00CD7625"/>
    <w:rsid w:val="00CE0DBE"/>
    <w:rsid w:val="00CE1671"/>
    <w:rsid w:val="00CE5405"/>
    <w:rsid w:val="00CF24A1"/>
    <w:rsid w:val="00CF3CD8"/>
    <w:rsid w:val="00D00A5A"/>
    <w:rsid w:val="00D06932"/>
    <w:rsid w:val="00D105ED"/>
    <w:rsid w:val="00D147A9"/>
    <w:rsid w:val="00D16782"/>
    <w:rsid w:val="00D36866"/>
    <w:rsid w:val="00D535C2"/>
    <w:rsid w:val="00D54F5E"/>
    <w:rsid w:val="00D55565"/>
    <w:rsid w:val="00D5556D"/>
    <w:rsid w:val="00D55652"/>
    <w:rsid w:val="00D55E9D"/>
    <w:rsid w:val="00D5749F"/>
    <w:rsid w:val="00D61710"/>
    <w:rsid w:val="00D619DE"/>
    <w:rsid w:val="00D65224"/>
    <w:rsid w:val="00D723C4"/>
    <w:rsid w:val="00D74595"/>
    <w:rsid w:val="00D74640"/>
    <w:rsid w:val="00D74A07"/>
    <w:rsid w:val="00D75DDA"/>
    <w:rsid w:val="00D77DA1"/>
    <w:rsid w:val="00D85865"/>
    <w:rsid w:val="00D902D3"/>
    <w:rsid w:val="00D93D58"/>
    <w:rsid w:val="00D94A18"/>
    <w:rsid w:val="00D97B25"/>
    <w:rsid w:val="00DA1630"/>
    <w:rsid w:val="00DA3C13"/>
    <w:rsid w:val="00DB18BD"/>
    <w:rsid w:val="00DB1D8A"/>
    <w:rsid w:val="00DB34D8"/>
    <w:rsid w:val="00DB5B46"/>
    <w:rsid w:val="00DC41CB"/>
    <w:rsid w:val="00DC614C"/>
    <w:rsid w:val="00DC7468"/>
    <w:rsid w:val="00DC7595"/>
    <w:rsid w:val="00DD3E97"/>
    <w:rsid w:val="00DD5E3E"/>
    <w:rsid w:val="00DD7F32"/>
    <w:rsid w:val="00DE7612"/>
    <w:rsid w:val="00DF38C8"/>
    <w:rsid w:val="00E0119B"/>
    <w:rsid w:val="00E04F14"/>
    <w:rsid w:val="00E0581B"/>
    <w:rsid w:val="00E15F6B"/>
    <w:rsid w:val="00E24B01"/>
    <w:rsid w:val="00E33FC7"/>
    <w:rsid w:val="00E350BC"/>
    <w:rsid w:val="00E36C35"/>
    <w:rsid w:val="00E37622"/>
    <w:rsid w:val="00E4170D"/>
    <w:rsid w:val="00E44E38"/>
    <w:rsid w:val="00E502F5"/>
    <w:rsid w:val="00E54CEE"/>
    <w:rsid w:val="00E55A9A"/>
    <w:rsid w:val="00E5755A"/>
    <w:rsid w:val="00E70314"/>
    <w:rsid w:val="00E7047B"/>
    <w:rsid w:val="00E7415C"/>
    <w:rsid w:val="00E80A48"/>
    <w:rsid w:val="00E816C5"/>
    <w:rsid w:val="00E85836"/>
    <w:rsid w:val="00E93662"/>
    <w:rsid w:val="00E955CB"/>
    <w:rsid w:val="00E96048"/>
    <w:rsid w:val="00E96AFB"/>
    <w:rsid w:val="00EA212D"/>
    <w:rsid w:val="00EA2BE4"/>
    <w:rsid w:val="00EB29A2"/>
    <w:rsid w:val="00EB428D"/>
    <w:rsid w:val="00EB458D"/>
    <w:rsid w:val="00ED32F0"/>
    <w:rsid w:val="00EE1309"/>
    <w:rsid w:val="00EE3BA3"/>
    <w:rsid w:val="00EE65FF"/>
    <w:rsid w:val="00EE78AC"/>
    <w:rsid w:val="00EF40B6"/>
    <w:rsid w:val="00F1062F"/>
    <w:rsid w:val="00F10922"/>
    <w:rsid w:val="00F11350"/>
    <w:rsid w:val="00F12598"/>
    <w:rsid w:val="00F17ADA"/>
    <w:rsid w:val="00F257B5"/>
    <w:rsid w:val="00F305EC"/>
    <w:rsid w:val="00F36629"/>
    <w:rsid w:val="00F374D3"/>
    <w:rsid w:val="00F375B2"/>
    <w:rsid w:val="00F4387A"/>
    <w:rsid w:val="00F540A9"/>
    <w:rsid w:val="00F57FED"/>
    <w:rsid w:val="00F64648"/>
    <w:rsid w:val="00F65B54"/>
    <w:rsid w:val="00F77F39"/>
    <w:rsid w:val="00F91A28"/>
    <w:rsid w:val="00F95C49"/>
    <w:rsid w:val="00FA4B2F"/>
    <w:rsid w:val="00FA6F35"/>
    <w:rsid w:val="00FB2A63"/>
    <w:rsid w:val="00FB41D8"/>
    <w:rsid w:val="00FB6A57"/>
    <w:rsid w:val="00FB6F34"/>
    <w:rsid w:val="00FC32B5"/>
    <w:rsid w:val="00FD5524"/>
    <w:rsid w:val="00FE0784"/>
    <w:rsid w:val="00FE35B7"/>
    <w:rsid w:val="00FE3C35"/>
    <w:rsid w:val="00FE517A"/>
    <w:rsid w:val="00FE7E63"/>
    <w:rsid w:val="00FF48CF"/>
    <w:rsid w:val="00FF6BE2"/>
  </w:rsids>
  <m:mathPr>
    <m:mathFont m:val="Cambria Math"/>
    <m:brkBin m:val="before"/>
    <m:brkBinSub m:val="--"/>
    <m:smallFrac m:val="off"/>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de-CH" w:eastAsia="de-CH"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1B1C45"/>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1008A2"/>
    <w:pPr>
      <w:ind w:left="720"/>
      <w:contextualSpacing/>
    </w:pPr>
  </w:style>
  <w:style w:type="paragraph" w:styleId="Kopfzeile">
    <w:name w:val="header"/>
    <w:basedOn w:val="Standard"/>
    <w:link w:val="KopfzeileZchn"/>
    <w:uiPriority w:val="99"/>
    <w:unhideWhenUsed/>
    <w:rsid w:val="00DD7F32"/>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D7F32"/>
  </w:style>
  <w:style w:type="paragraph" w:styleId="Fuzeile">
    <w:name w:val="footer"/>
    <w:basedOn w:val="Standard"/>
    <w:link w:val="FuzeileZchn"/>
    <w:uiPriority w:val="99"/>
    <w:unhideWhenUsed/>
    <w:rsid w:val="00DD7F32"/>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D7F32"/>
  </w:style>
  <w:style w:type="paragraph" w:styleId="Sprechblasentext">
    <w:name w:val="Balloon Text"/>
    <w:basedOn w:val="Standard"/>
    <w:link w:val="SprechblasentextZchn"/>
    <w:uiPriority w:val="99"/>
    <w:semiHidden/>
    <w:unhideWhenUsed/>
    <w:rsid w:val="00DD7F32"/>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DD7F32"/>
    <w:rPr>
      <w:rFonts w:ascii="Tahoma" w:hAnsi="Tahoma" w:cs="Tahoma"/>
      <w:sz w:val="16"/>
      <w:szCs w:val="16"/>
    </w:rPr>
  </w:style>
  <w:style w:type="character" w:styleId="Kommentarzeichen">
    <w:name w:val="annotation reference"/>
    <w:basedOn w:val="Absatz-Standardschriftart"/>
    <w:uiPriority w:val="99"/>
    <w:semiHidden/>
    <w:unhideWhenUsed/>
    <w:rsid w:val="008E0BDB"/>
    <w:rPr>
      <w:sz w:val="18"/>
      <w:szCs w:val="18"/>
    </w:rPr>
  </w:style>
  <w:style w:type="paragraph" w:styleId="Kommentartext">
    <w:name w:val="annotation text"/>
    <w:basedOn w:val="Standard"/>
    <w:link w:val="KommentartextZchn"/>
    <w:uiPriority w:val="99"/>
    <w:semiHidden/>
    <w:unhideWhenUsed/>
    <w:rsid w:val="008E0BDB"/>
    <w:pPr>
      <w:spacing w:line="240" w:lineRule="auto"/>
    </w:pPr>
    <w:rPr>
      <w:sz w:val="24"/>
      <w:szCs w:val="24"/>
    </w:rPr>
  </w:style>
  <w:style w:type="character" w:customStyle="1" w:styleId="KommentartextZchn">
    <w:name w:val="Kommentartext Zchn"/>
    <w:basedOn w:val="Absatz-Standardschriftart"/>
    <w:link w:val="Kommentartext"/>
    <w:uiPriority w:val="99"/>
    <w:semiHidden/>
    <w:rsid w:val="008E0BDB"/>
    <w:rPr>
      <w:sz w:val="24"/>
      <w:szCs w:val="24"/>
    </w:rPr>
  </w:style>
  <w:style w:type="paragraph" w:styleId="Kommentarthema">
    <w:name w:val="annotation subject"/>
    <w:basedOn w:val="Kommentartext"/>
    <w:next w:val="Kommentartext"/>
    <w:link w:val="KommentarthemaZchn"/>
    <w:uiPriority w:val="99"/>
    <w:semiHidden/>
    <w:unhideWhenUsed/>
    <w:rsid w:val="008E0BDB"/>
    <w:rPr>
      <w:b/>
      <w:bCs/>
      <w:sz w:val="20"/>
      <w:szCs w:val="20"/>
    </w:rPr>
  </w:style>
  <w:style w:type="character" w:customStyle="1" w:styleId="KommentarthemaZchn">
    <w:name w:val="Kommentarthema Zchn"/>
    <w:basedOn w:val="KommentartextZchn"/>
    <w:link w:val="Kommentarthema"/>
    <w:uiPriority w:val="99"/>
    <w:semiHidden/>
    <w:rsid w:val="008E0BDB"/>
    <w:rPr>
      <w:b/>
      <w:bCs/>
      <w:sz w:val="20"/>
      <w:szCs w:val="20"/>
    </w:rPr>
  </w:style>
  <w:style w:type="character" w:customStyle="1" w:styleId="apple-converted-space">
    <w:name w:val="apple-converted-space"/>
    <w:basedOn w:val="Absatz-Standardschriftart"/>
    <w:rsid w:val="007D4C44"/>
  </w:style>
  <w:style w:type="character" w:styleId="Hyperlink">
    <w:name w:val="Hyperlink"/>
    <w:basedOn w:val="Absatz-Standardschriftart"/>
    <w:uiPriority w:val="99"/>
    <w:unhideWhenUsed/>
    <w:rsid w:val="00EB458D"/>
    <w:rPr>
      <w:color w:val="0000FF"/>
      <w:u w:val="single"/>
    </w:rPr>
  </w:style>
  <w:style w:type="paragraph" w:styleId="Beschriftung">
    <w:name w:val="caption"/>
    <w:basedOn w:val="Standard"/>
    <w:next w:val="Standard"/>
    <w:uiPriority w:val="35"/>
    <w:unhideWhenUsed/>
    <w:qFormat/>
    <w:rsid w:val="00DC614C"/>
    <w:pPr>
      <w:spacing w:line="240" w:lineRule="auto"/>
    </w:pPr>
    <w:rPr>
      <w:b/>
      <w:bCs/>
      <w:color w:val="4F81BD" w:themeColor="accent1"/>
      <w:sz w:val="18"/>
      <w:szCs w:val="18"/>
    </w:rPr>
  </w:style>
  <w:style w:type="paragraph" w:styleId="Abbildungsverzeichnis">
    <w:name w:val="table of figures"/>
    <w:basedOn w:val="Standard"/>
    <w:next w:val="Standard"/>
    <w:uiPriority w:val="99"/>
    <w:unhideWhenUsed/>
    <w:rsid w:val="00867118"/>
    <w:pPr>
      <w:ind w:left="440" w:hanging="440"/>
    </w:pPr>
  </w:style>
  <w:style w:type="paragraph" w:styleId="Funotentext">
    <w:name w:val="footnote text"/>
    <w:basedOn w:val="Standard"/>
    <w:link w:val="FunotentextZchn"/>
    <w:uiPriority w:val="99"/>
    <w:unhideWhenUsed/>
    <w:rsid w:val="004655C2"/>
    <w:pPr>
      <w:spacing w:after="0" w:line="240" w:lineRule="auto"/>
    </w:pPr>
    <w:rPr>
      <w:sz w:val="24"/>
      <w:szCs w:val="24"/>
    </w:rPr>
  </w:style>
  <w:style w:type="character" w:customStyle="1" w:styleId="FunotentextZchn">
    <w:name w:val="Fußnotentext Zchn"/>
    <w:basedOn w:val="Absatz-Standardschriftart"/>
    <w:link w:val="Funotentext"/>
    <w:uiPriority w:val="99"/>
    <w:rsid w:val="004655C2"/>
    <w:rPr>
      <w:sz w:val="24"/>
      <w:szCs w:val="24"/>
    </w:rPr>
  </w:style>
  <w:style w:type="character" w:styleId="Funotenzeichen">
    <w:name w:val="footnote reference"/>
    <w:basedOn w:val="Absatz-Standardschriftart"/>
    <w:uiPriority w:val="99"/>
    <w:unhideWhenUsed/>
    <w:rsid w:val="004655C2"/>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CH" w:eastAsia="de-CH"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1008A2"/>
    <w:pPr>
      <w:ind w:left="720"/>
      <w:contextualSpacing/>
    </w:pPr>
  </w:style>
  <w:style w:type="paragraph" w:styleId="Kopfzeile">
    <w:name w:val="header"/>
    <w:basedOn w:val="Standard"/>
    <w:link w:val="KopfzeileZeichen"/>
    <w:uiPriority w:val="99"/>
    <w:unhideWhenUsed/>
    <w:rsid w:val="00DD7F32"/>
    <w:pPr>
      <w:tabs>
        <w:tab w:val="center" w:pos="4536"/>
        <w:tab w:val="right" w:pos="9072"/>
      </w:tabs>
      <w:spacing w:after="0" w:line="240" w:lineRule="auto"/>
    </w:pPr>
  </w:style>
  <w:style w:type="character" w:customStyle="1" w:styleId="KopfzeileZeichen">
    <w:name w:val="Kopfzeile Zeichen"/>
    <w:basedOn w:val="Absatzstandardschriftart"/>
    <w:link w:val="Kopfzeile"/>
    <w:uiPriority w:val="99"/>
    <w:rsid w:val="00DD7F32"/>
  </w:style>
  <w:style w:type="paragraph" w:styleId="Fuzeile">
    <w:name w:val="footer"/>
    <w:basedOn w:val="Standard"/>
    <w:link w:val="FuzeileZeichen"/>
    <w:uiPriority w:val="99"/>
    <w:unhideWhenUsed/>
    <w:rsid w:val="00DD7F32"/>
    <w:pPr>
      <w:tabs>
        <w:tab w:val="center" w:pos="4536"/>
        <w:tab w:val="right" w:pos="9072"/>
      </w:tabs>
      <w:spacing w:after="0" w:line="240" w:lineRule="auto"/>
    </w:pPr>
  </w:style>
  <w:style w:type="character" w:customStyle="1" w:styleId="FuzeileZeichen">
    <w:name w:val="Fußzeile Zeichen"/>
    <w:basedOn w:val="Absatzstandardschriftart"/>
    <w:link w:val="Fuzeile"/>
    <w:uiPriority w:val="99"/>
    <w:rsid w:val="00DD7F32"/>
  </w:style>
  <w:style w:type="paragraph" w:styleId="Sprechblasentext">
    <w:name w:val="Balloon Text"/>
    <w:basedOn w:val="Standard"/>
    <w:link w:val="SprechblasentextZeichen"/>
    <w:uiPriority w:val="99"/>
    <w:semiHidden/>
    <w:unhideWhenUsed/>
    <w:rsid w:val="00DD7F32"/>
    <w:pPr>
      <w:spacing w:after="0" w:line="240" w:lineRule="auto"/>
    </w:pPr>
    <w:rPr>
      <w:rFonts w:ascii="Tahoma" w:hAnsi="Tahoma" w:cs="Tahoma"/>
      <w:sz w:val="16"/>
      <w:szCs w:val="16"/>
    </w:rPr>
  </w:style>
  <w:style w:type="character" w:customStyle="1" w:styleId="SprechblasentextZeichen">
    <w:name w:val="Sprechblasentext Zeichen"/>
    <w:basedOn w:val="Absatzstandardschriftart"/>
    <w:link w:val="Sprechblasentext"/>
    <w:uiPriority w:val="99"/>
    <w:semiHidden/>
    <w:rsid w:val="00DD7F32"/>
    <w:rPr>
      <w:rFonts w:ascii="Tahoma" w:hAnsi="Tahoma" w:cs="Tahoma"/>
      <w:sz w:val="16"/>
      <w:szCs w:val="16"/>
    </w:rPr>
  </w:style>
  <w:style w:type="character" w:styleId="Kommentarzeichen">
    <w:name w:val="annotation reference"/>
    <w:basedOn w:val="Absatzstandardschriftart"/>
    <w:uiPriority w:val="99"/>
    <w:semiHidden/>
    <w:unhideWhenUsed/>
    <w:rsid w:val="008E0BDB"/>
    <w:rPr>
      <w:sz w:val="18"/>
      <w:szCs w:val="18"/>
    </w:rPr>
  </w:style>
  <w:style w:type="paragraph" w:styleId="Kommentartext">
    <w:name w:val="annotation text"/>
    <w:basedOn w:val="Standard"/>
    <w:link w:val="KommentartextZeichen"/>
    <w:uiPriority w:val="99"/>
    <w:semiHidden/>
    <w:unhideWhenUsed/>
    <w:rsid w:val="008E0BDB"/>
    <w:pPr>
      <w:spacing w:line="240" w:lineRule="auto"/>
    </w:pPr>
    <w:rPr>
      <w:sz w:val="24"/>
      <w:szCs w:val="24"/>
    </w:rPr>
  </w:style>
  <w:style w:type="character" w:customStyle="1" w:styleId="KommentartextZeichen">
    <w:name w:val="Kommentartext Zeichen"/>
    <w:basedOn w:val="Absatzstandardschriftart"/>
    <w:link w:val="Kommentartext"/>
    <w:uiPriority w:val="99"/>
    <w:semiHidden/>
    <w:rsid w:val="008E0BDB"/>
    <w:rPr>
      <w:sz w:val="24"/>
      <w:szCs w:val="24"/>
    </w:rPr>
  </w:style>
  <w:style w:type="paragraph" w:styleId="Kommentarthema">
    <w:name w:val="annotation subject"/>
    <w:basedOn w:val="Kommentartext"/>
    <w:next w:val="Kommentartext"/>
    <w:link w:val="KommentarthemaZeichen"/>
    <w:uiPriority w:val="99"/>
    <w:semiHidden/>
    <w:unhideWhenUsed/>
    <w:rsid w:val="008E0BDB"/>
    <w:rPr>
      <w:b/>
      <w:bCs/>
      <w:sz w:val="20"/>
      <w:szCs w:val="20"/>
    </w:rPr>
  </w:style>
  <w:style w:type="character" w:customStyle="1" w:styleId="KommentarthemaZeichen">
    <w:name w:val="Kommentarthema Zeichen"/>
    <w:basedOn w:val="KommentartextZeichen"/>
    <w:link w:val="Kommentarthema"/>
    <w:uiPriority w:val="99"/>
    <w:semiHidden/>
    <w:rsid w:val="008E0BDB"/>
    <w:rPr>
      <w:b/>
      <w:bCs/>
      <w:sz w:val="20"/>
      <w:szCs w:val="20"/>
    </w:rPr>
  </w:style>
  <w:style w:type="character" w:customStyle="1" w:styleId="apple-converted-space">
    <w:name w:val="apple-converted-space"/>
    <w:basedOn w:val="Absatzstandardschriftart"/>
    <w:rsid w:val="007D4C44"/>
  </w:style>
  <w:style w:type="character" w:styleId="Link">
    <w:name w:val="Hyperlink"/>
    <w:basedOn w:val="Absatzstandardschriftart"/>
    <w:uiPriority w:val="99"/>
    <w:unhideWhenUsed/>
    <w:rsid w:val="00EB458D"/>
    <w:rPr>
      <w:color w:val="0000FF"/>
      <w:u w:val="single"/>
    </w:rPr>
  </w:style>
  <w:style w:type="paragraph" w:styleId="Beschriftung">
    <w:name w:val="caption"/>
    <w:basedOn w:val="Standard"/>
    <w:next w:val="Standard"/>
    <w:uiPriority w:val="35"/>
    <w:unhideWhenUsed/>
    <w:qFormat/>
    <w:rsid w:val="00DC614C"/>
    <w:pPr>
      <w:spacing w:line="240" w:lineRule="auto"/>
    </w:pPr>
    <w:rPr>
      <w:b/>
      <w:bCs/>
      <w:color w:val="4F81BD" w:themeColor="accent1"/>
      <w:sz w:val="18"/>
      <w:szCs w:val="18"/>
    </w:rPr>
  </w:style>
  <w:style w:type="paragraph" w:styleId="Abbildungsverzeichnis">
    <w:name w:val="table of figures"/>
    <w:basedOn w:val="Standard"/>
    <w:next w:val="Standard"/>
    <w:uiPriority w:val="99"/>
    <w:unhideWhenUsed/>
    <w:rsid w:val="00867118"/>
    <w:pPr>
      <w:ind w:left="440" w:hanging="440"/>
    </w:pPr>
  </w:style>
  <w:style w:type="paragraph" w:styleId="Funotentext">
    <w:name w:val="footnote text"/>
    <w:basedOn w:val="Standard"/>
    <w:link w:val="FunotentextZeichen"/>
    <w:uiPriority w:val="99"/>
    <w:unhideWhenUsed/>
    <w:rsid w:val="004655C2"/>
    <w:pPr>
      <w:spacing w:after="0" w:line="240" w:lineRule="auto"/>
    </w:pPr>
    <w:rPr>
      <w:sz w:val="24"/>
      <w:szCs w:val="24"/>
    </w:rPr>
  </w:style>
  <w:style w:type="character" w:customStyle="1" w:styleId="FunotentextZeichen">
    <w:name w:val="Fußnotentext Zeichen"/>
    <w:basedOn w:val="Absatzstandardschriftart"/>
    <w:link w:val="Funotentext"/>
    <w:uiPriority w:val="99"/>
    <w:rsid w:val="004655C2"/>
    <w:rPr>
      <w:sz w:val="24"/>
      <w:szCs w:val="24"/>
    </w:rPr>
  </w:style>
  <w:style w:type="character" w:styleId="Funotenzeichen">
    <w:name w:val="footnote reference"/>
    <w:basedOn w:val="Absatzstandardschriftart"/>
    <w:uiPriority w:val="99"/>
    <w:unhideWhenUsed/>
    <w:rsid w:val="004655C2"/>
    <w:rPr>
      <w:vertAlign w:val="superscript"/>
    </w:rPr>
  </w:style>
</w:styles>
</file>

<file path=word/webSettings.xml><?xml version="1.0" encoding="utf-8"?>
<w:webSettings xmlns:r="http://schemas.openxmlformats.org/officeDocument/2006/relationships" xmlns:w="http://schemas.openxmlformats.org/wordprocessingml/2006/main">
  <w:divs>
    <w:div w:id="298727161">
      <w:bodyDiv w:val="1"/>
      <w:marLeft w:val="0"/>
      <w:marRight w:val="0"/>
      <w:marTop w:val="0"/>
      <w:marBottom w:val="0"/>
      <w:divBdr>
        <w:top w:val="none" w:sz="0" w:space="0" w:color="auto"/>
        <w:left w:val="none" w:sz="0" w:space="0" w:color="auto"/>
        <w:bottom w:val="none" w:sz="0" w:space="0" w:color="auto"/>
        <w:right w:val="none" w:sz="0" w:space="0" w:color="auto"/>
      </w:divBdr>
    </w:div>
    <w:div w:id="670334651">
      <w:bodyDiv w:val="1"/>
      <w:marLeft w:val="0"/>
      <w:marRight w:val="0"/>
      <w:marTop w:val="0"/>
      <w:marBottom w:val="0"/>
      <w:divBdr>
        <w:top w:val="none" w:sz="0" w:space="0" w:color="auto"/>
        <w:left w:val="none" w:sz="0" w:space="0" w:color="auto"/>
        <w:bottom w:val="none" w:sz="0" w:space="0" w:color="auto"/>
        <w:right w:val="none" w:sz="0" w:space="0" w:color="auto"/>
      </w:divBdr>
    </w:div>
    <w:div w:id="2078739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1.jpeg"/><Relationship Id="rId26" Type="http://schemas.openxmlformats.org/officeDocument/2006/relationships/image" Target="media/image18.jpeg"/><Relationship Id="rId39" Type="http://schemas.microsoft.com/office/2007/relationships/stylesWithEffects" Target="stylesWithEffects.xml"/><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hyperlink" Target="http://www.hls-dhs-dss.ch/textes/d/D16617.php" TargetMode="Externa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hyperlink" Target="http://www.hls-dhs-dss.ch/textes/d/D16533.php"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www.sgb.ch/aktuell/" TargetMode="External"/><Relationship Id="rId20" Type="http://schemas.openxmlformats.org/officeDocument/2006/relationships/hyperlink" Target="http://www.srf.ch/player/tv/schweiz-aktuell/video/streik-in-bellinzona?id=24ba340b-3324-4d45-8087-35d6e77293d8" TargetMode="External"/><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hyperlink" Target="http://www.hls-dhs-dss.ch/textes/d/D16479.php"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2.jpeg"/><Relationship Id="rId31" Type="http://schemas.openxmlformats.org/officeDocument/2006/relationships/hyperlink" Target="http://www.hls-dhs-dss.ch/textes/d/D16528.php"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Pages>
  <Words>2779</Words>
  <Characters>17508</Characters>
  <Application>Microsoft Office Word</Application>
  <DocSecurity>0</DocSecurity>
  <Lines>145</Lines>
  <Paragraphs>40</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20247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Carmen</dc:creator>
  <cp:lastModifiedBy>Carmen</cp:lastModifiedBy>
  <cp:revision>66</cp:revision>
  <dcterms:created xsi:type="dcterms:W3CDTF">2014-03-02T10:58:00Z</dcterms:created>
  <dcterms:modified xsi:type="dcterms:W3CDTF">2014-07-16T12:32:00Z</dcterms:modified>
</cp:coreProperties>
</file>