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77F97" w:rsidRPr="00C16FFC" w:rsidRDefault="00207850">
      <w:pPr>
        <w:rPr>
          <w:b/>
          <w:color w:val="1F497D" w:themeColor="text2"/>
        </w:rPr>
      </w:pPr>
      <w:r w:rsidRPr="00C16FFC">
        <w:rPr>
          <w:b/>
          <w:color w:val="1F497D" w:themeColor="text2"/>
        </w:rPr>
        <w:t xml:space="preserve">26.1. </w:t>
      </w:r>
      <w:r w:rsidR="00C16FFC">
        <w:rPr>
          <w:b/>
          <w:color w:val="1F497D" w:themeColor="text2"/>
        </w:rPr>
        <w:t>Einfluss der Eisenbahn</w:t>
      </w:r>
      <w:r w:rsidRPr="00C16FFC">
        <w:rPr>
          <w:b/>
          <w:color w:val="1F497D" w:themeColor="text2"/>
        </w:rPr>
        <w:t xml:space="preserve"> auf Industrie</w:t>
      </w:r>
      <w:r w:rsidR="00C16FFC">
        <w:rPr>
          <w:b/>
          <w:color w:val="1F497D" w:themeColor="text2"/>
        </w:rPr>
        <w:t xml:space="preserve"> und</w:t>
      </w:r>
      <w:r w:rsidRPr="00C16FFC">
        <w:rPr>
          <w:b/>
          <w:color w:val="1F497D" w:themeColor="text2"/>
        </w:rPr>
        <w:t xml:space="preserve"> Städteplanung</w:t>
      </w:r>
      <w:r w:rsidR="00C16FFC">
        <w:rPr>
          <w:b/>
          <w:color w:val="1F497D" w:themeColor="text2"/>
        </w:rPr>
        <w:t xml:space="preserve"> in </w:t>
      </w:r>
      <w:proofErr w:type="spellStart"/>
      <w:r w:rsidR="00C16FFC">
        <w:rPr>
          <w:b/>
          <w:color w:val="1F497D" w:themeColor="text2"/>
        </w:rPr>
        <w:t>Wildegg</w:t>
      </w:r>
      <w:proofErr w:type="spellEnd"/>
    </w:p>
    <w:p w:rsidR="003769ED" w:rsidRPr="00C16FFC" w:rsidRDefault="006A69CB">
      <w:pPr>
        <w:rPr>
          <w:b/>
          <w:color w:val="1F497D" w:themeColor="text2"/>
          <w:sz w:val="32"/>
          <w:szCs w:val="32"/>
        </w:rPr>
      </w:pPr>
      <w:r w:rsidRPr="00C16FFC">
        <w:rPr>
          <w:b/>
          <w:color w:val="1F497D" w:themeColor="text2"/>
          <w:sz w:val="32"/>
          <w:szCs w:val="32"/>
        </w:rPr>
        <w:t>Mit Dampf in die Zukunft</w:t>
      </w:r>
    </w:p>
    <w:p w:rsidR="008C043D" w:rsidRPr="00814654" w:rsidRDefault="00207850" w:rsidP="00187060">
      <w:pPr>
        <w:rPr>
          <w:b/>
        </w:rPr>
      </w:pPr>
      <w:r w:rsidRPr="00207850">
        <w:rPr>
          <w:b/>
        </w:rPr>
        <w:t>1858 fäh</w:t>
      </w:r>
      <w:r w:rsidR="00BC4300">
        <w:rPr>
          <w:b/>
        </w:rPr>
        <w:t xml:space="preserve">rt der erste Zug nach Wildegg </w:t>
      </w:r>
      <w:r w:rsidR="00292A6F">
        <w:rPr>
          <w:b/>
        </w:rPr>
        <w:t xml:space="preserve">und </w:t>
      </w:r>
      <w:r w:rsidR="004B1AE9">
        <w:rPr>
          <w:b/>
        </w:rPr>
        <w:t xml:space="preserve">läutet eine Entwicklung ein, die </w:t>
      </w:r>
      <w:r w:rsidR="00292A6F">
        <w:rPr>
          <w:b/>
        </w:rPr>
        <w:t>den Ort nachhaltig</w:t>
      </w:r>
      <w:r w:rsidR="004B1AE9">
        <w:rPr>
          <w:b/>
        </w:rPr>
        <w:t xml:space="preserve"> verändert</w:t>
      </w:r>
      <w:r w:rsidR="00BC4300">
        <w:rPr>
          <w:b/>
        </w:rPr>
        <w:t>e</w:t>
      </w:r>
      <w:r w:rsidR="00292A6F">
        <w:rPr>
          <w:b/>
        </w:rPr>
        <w:t>:</w:t>
      </w:r>
      <w:r w:rsidRPr="00207850">
        <w:rPr>
          <w:b/>
        </w:rPr>
        <w:t xml:space="preserve"> </w:t>
      </w:r>
      <w:r w:rsidR="00C2487E">
        <w:rPr>
          <w:b/>
        </w:rPr>
        <w:t xml:space="preserve">Teile der </w:t>
      </w:r>
      <w:r w:rsidRPr="00207850">
        <w:rPr>
          <w:b/>
        </w:rPr>
        <w:t xml:space="preserve">Bevölkerung und </w:t>
      </w:r>
      <w:r w:rsidR="00C2487E">
        <w:rPr>
          <w:b/>
        </w:rPr>
        <w:t xml:space="preserve">die entstehende </w:t>
      </w:r>
      <w:r w:rsidRPr="00207850">
        <w:rPr>
          <w:b/>
        </w:rPr>
        <w:t>Industrie erh</w:t>
      </w:r>
      <w:r w:rsidR="004B1AE9">
        <w:rPr>
          <w:b/>
        </w:rPr>
        <w:t xml:space="preserve">ielten </w:t>
      </w:r>
      <w:r w:rsidR="00C5365F">
        <w:rPr>
          <w:b/>
        </w:rPr>
        <w:t>Zugang zum Verkehrsmittel der Zukunft.</w:t>
      </w:r>
      <w:r w:rsidRPr="00207850">
        <w:rPr>
          <w:b/>
        </w:rPr>
        <w:t xml:space="preserve"> Die </w:t>
      </w:r>
      <w:r w:rsidR="004B1AE9">
        <w:rPr>
          <w:b/>
        </w:rPr>
        <w:t>Eisenbahn</w:t>
      </w:r>
      <w:r w:rsidRPr="00207850">
        <w:rPr>
          <w:b/>
        </w:rPr>
        <w:t xml:space="preserve"> verbessert</w:t>
      </w:r>
      <w:r w:rsidR="00EC2690">
        <w:rPr>
          <w:b/>
        </w:rPr>
        <w:t>e</w:t>
      </w:r>
      <w:r w:rsidRPr="00207850">
        <w:rPr>
          <w:b/>
        </w:rPr>
        <w:t xml:space="preserve"> die Transportmöglichkeiten</w:t>
      </w:r>
      <w:r w:rsidR="00C2487E">
        <w:rPr>
          <w:b/>
        </w:rPr>
        <w:t>,</w:t>
      </w:r>
      <w:r w:rsidRPr="00207850">
        <w:rPr>
          <w:b/>
        </w:rPr>
        <w:t xml:space="preserve"> </w:t>
      </w:r>
      <w:r w:rsidR="00C2487E">
        <w:rPr>
          <w:b/>
        </w:rPr>
        <w:t>was sich</w:t>
      </w:r>
      <w:r w:rsidRPr="00207850">
        <w:rPr>
          <w:b/>
        </w:rPr>
        <w:t xml:space="preserve"> zunehmend posi</w:t>
      </w:r>
      <w:r w:rsidR="00C2487E">
        <w:rPr>
          <w:b/>
        </w:rPr>
        <w:t xml:space="preserve">tiv auf die </w:t>
      </w:r>
      <w:r w:rsidR="001C5FA2">
        <w:rPr>
          <w:b/>
        </w:rPr>
        <w:t xml:space="preserve">industrielle Entwicklung </w:t>
      </w:r>
      <w:r w:rsidR="00C2487E">
        <w:rPr>
          <w:b/>
        </w:rPr>
        <w:t>auswirkte</w:t>
      </w:r>
      <w:r w:rsidR="0085219A">
        <w:rPr>
          <w:b/>
        </w:rPr>
        <w:t xml:space="preserve">. </w:t>
      </w:r>
      <w:r w:rsidR="006A69CB">
        <w:rPr>
          <w:b/>
        </w:rPr>
        <w:t>Die Bahn</w:t>
      </w:r>
      <w:r w:rsidR="004B1AE9">
        <w:rPr>
          <w:b/>
        </w:rPr>
        <w:t xml:space="preserve"> </w:t>
      </w:r>
      <w:r w:rsidR="0085219A">
        <w:rPr>
          <w:b/>
        </w:rPr>
        <w:t>b</w:t>
      </w:r>
      <w:r w:rsidR="00EC2690">
        <w:rPr>
          <w:b/>
        </w:rPr>
        <w:t>egann</w:t>
      </w:r>
      <w:r w:rsidR="0085219A">
        <w:rPr>
          <w:b/>
        </w:rPr>
        <w:t xml:space="preserve"> </w:t>
      </w:r>
      <w:r>
        <w:rPr>
          <w:b/>
        </w:rPr>
        <w:t>aber auch</w:t>
      </w:r>
      <w:r w:rsidR="004B1AE9">
        <w:rPr>
          <w:b/>
        </w:rPr>
        <w:t xml:space="preserve"> </w:t>
      </w:r>
      <w:r w:rsidR="00BC4300">
        <w:rPr>
          <w:b/>
        </w:rPr>
        <w:t>den Ort</w:t>
      </w:r>
      <w:r w:rsidR="0085219A">
        <w:rPr>
          <w:b/>
        </w:rPr>
        <w:t>,</w:t>
      </w:r>
      <w:r w:rsidRPr="00207850">
        <w:rPr>
          <w:b/>
        </w:rPr>
        <w:t xml:space="preserve"> </w:t>
      </w:r>
      <w:r w:rsidR="004B1AE9">
        <w:rPr>
          <w:b/>
        </w:rPr>
        <w:t xml:space="preserve">die Landschaft </w:t>
      </w:r>
      <w:r w:rsidR="003918F4">
        <w:rPr>
          <w:b/>
        </w:rPr>
        <w:t xml:space="preserve">und den Alltag der </w:t>
      </w:r>
      <w:r w:rsidR="0085219A">
        <w:rPr>
          <w:b/>
        </w:rPr>
        <w:t>Menschen</w:t>
      </w:r>
      <w:r w:rsidR="003918F4">
        <w:rPr>
          <w:b/>
        </w:rPr>
        <w:t xml:space="preserve"> </w:t>
      </w:r>
      <w:r w:rsidR="0085219A">
        <w:rPr>
          <w:b/>
        </w:rPr>
        <w:t>zu prägen.</w:t>
      </w:r>
      <w:r w:rsidR="003918F4">
        <w:rPr>
          <w:b/>
        </w:rPr>
        <w:t xml:space="preserve"> </w:t>
      </w:r>
    </w:p>
    <w:p w:rsidR="00D524BA" w:rsidRDefault="00D524BA" w:rsidP="00C20348">
      <w:r>
        <w:t>Heu</w:t>
      </w:r>
      <w:r w:rsidR="00BC4300">
        <w:t>te sind wir es gewohnt, dass</w:t>
      </w:r>
      <w:r>
        <w:t xml:space="preserve"> am nächsten Bahnhof </w:t>
      </w:r>
      <w:r w:rsidR="00EC2690">
        <w:t>mindestens</w:t>
      </w:r>
      <w:r w:rsidR="00BC4300">
        <w:t xml:space="preserve"> alle</w:t>
      </w:r>
      <w:r>
        <w:t xml:space="preserve"> Stunde </w:t>
      </w:r>
      <w:r w:rsidR="00BC4300">
        <w:t>ein</w:t>
      </w:r>
      <w:r>
        <w:t xml:space="preserve"> Zug in jede Richtung </w:t>
      </w:r>
      <w:r w:rsidR="00BC4300">
        <w:t>fährt</w:t>
      </w:r>
      <w:r>
        <w:t xml:space="preserve">. Von Wildegg </w:t>
      </w:r>
      <w:r w:rsidR="00ED6B60">
        <w:t>nach Aarau gibt es 47 direkte Verbindungen pro Tag</w:t>
      </w:r>
      <w:r w:rsidR="00BC4300">
        <w:t xml:space="preserve"> und d</w:t>
      </w:r>
      <w:r w:rsidR="00ED6B60">
        <w:t xml:space="preserve">ie Fahrt dauert zwischen 6 und 8 Minuten. Während wir am Bahnhof Wildegg </w:t>
      </w:r>
      <w:r w:rsidR="009B76DA">
        <w:t>stehen</w:t>
      </w:r>
      <w:r w:rsidR="00ED6B60">
        <w:t xml:space="preserve">, donnert </w:t>
      </w:r>
      <w:r w:rsidR="00BC4300">
        <w:t xml:space="preserve">laut </w:t>
      </w:r>
      <w:r w:rsidR="00ED6B60">
        <w:t xml:space="preserve">ein </w:t>
      </w:r>
      <w:r w:rsidR="00AB4991">
        <w:t>600m langer</w:t>
      </w:r>
      <w:r w:rsidR="009B76DA">
        <w:t xml:space="preserve"> </w:t>
      </w:r>
      <w:r w:rsidR="00ED6B60">
        <w:t xml:space="preserve">Güterzug an uns vorbei. </w:t>
      </w:r>
      <w:r w:rsidR="00BC4300">
        <w:t xml:space="preserve">– </w:t>
      </w:r>
      <w:r w:rsidR="00ED6B60">
        <w:t>Das war nicht immer so.</w:t>
      </w:r>
      <w:r w:rsidR="00F00DD0">
        <w:t xml:space="preserve"> Die Eisenbahn kam 1858 nach </w:t>
      </w:r>
      <w:proofErr w:type="spellStart"/>
      <w:r w:rsidR="00F00DD0">
        <w:t>Wildegg</w:t>
      </w:r>
      <w:proofErr w:type="spellEnd"/>
      <w:r w:rsidR="00F00DD0">
        <w:t>. Der Bahnhof stammt noch aus dieser Zeit.</w:t>
      </w:r>
      <w:r w:rsidR="003C250D">
        <w:t xml:space="preserve"> (Abb.</w:t>
      </w:r>
      <w:r w:rsidR="00A67203">
        <w:t>1</w:t>
      </w:r>
      <w:r w:rsidR="003C250D">
        <w:t>)</w:t>
      </w:r>
    </w:p>
    <w:p w:rsidR="003C250D" w:rsidRDefault="00DD7299" w:rsidP="00C20348">
      <w:r>
        <w:rPr>
          <w:noProof/>
        </w:rPr>
        <w:drawing>
          <wp:inline distT="0" distB="0" distL="0" distR="0">
            <wp:extent cx="2552700" cy="1914525"/>
            <wp:effectExtent l="0" t="0" r="0" b="9525"/>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b.)_Bahnhof_Wildegg_(Foto SE).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551856" cy="1913892"/>
                    </a:xfrm>
                    <a:prstGeom prst="rect">
                      <a:avLst/>
                    </a:prstGeom>
                  </pic:spPr>
                </pic:pic>
              </a:graphicData>
            </a:graphic>
          </wp:inline>
        </w:drawing>
      </w:r>
      <w:r w:rsidR="008850AE">
        <w:br/>
      </w:r>
      <w:r w:rsidR="003C250D">
        <w:t>Abb.</w:t>
      </w:r>
      <w:r w:rsidR="00523A9B">
        <w:t xml:space="preserve"> 1</w:t>
      </w:r>
      <w:r w:rsidR="003C250D">
        <w:t>) Bahnhof Wildegg</w:t>
      </w:r>
      <w:r>
        <w:t xml:space="preserve"> 2013</w:t>
      </w:r>
    </w:p>
    <w:p w:rsidR="00EB2321" w:rsidRDefault="00852816" w:rsidP="00C20348">
      <w:r w:rsidRPr="00852816">
        <w:t xml:space="preserve">Der Eisenbahnbau war ein starker Eingriff in </w:t>
      </w:r>
      <w:r>
        <w:t xml:space="preserve">Landschaften und Siedlungen: </w:t>
      </w:r>
      <w:r w:rsidR="00EB2321">
        <w:t xml:space="preserve">Die möglichst direkten </w:t>
      </w:r>
      <w:r>
        <w:t xml:space="preserve">Bahnlinien </w:t>
      </w:r>
      <w:r w:rsidR="0087300C">
        <w:t>folgten nicht den alten, gewundenen Strassen. Natürliche Hindernisse mussten überquert oder durchfahren werden. Grosse Steigungen galt es zu vermeiden</w:t>
      </w:r>
      <w:r w:rsidR="00AB4991">
        <w:t>.</w:t>
      </w:r>
      <w:r>
        <w:t xml:space="preserve"> </w:t>
      </w:r>
      <w:proofErr w:type="gramStart"/>
      <w:r w:rsidR="001C5FA2">
        <w:t>Bahndämme</w:t>
      </w:r>
      <w:r w:rsidR="0087300C">
        <w:t xml:space="preserve"> </w:t>
      </w:r>
      <w:r w:rsidR="00BC4300">
        <w:t>,</w:t>
      </w:r>
      <w:proofErr w:type="gramEnd"/>
      <w:r w:rsidRPr="00852816">
        <w:t xml:space="preserve"> </w:t>
      </w:r>
      <w:r w:rsidR="00BC4300">
        <w:t xml:space="preserve">Gleisanlagen, </w:t>
      </w:r>
      <w:r w:rsidRPr="00852816">
        <w:t>Bahnhöfe</w:t>
      </w:r>
      <w:r w:rsidR="00BC7C26">
        <w:t>, Tunnels und Brücken</w:t>
      </w:r>
      <w:r w:rsidRPr="00852816">
        <w:t xml:space="preserve"> </w:t>
      </w:r>
      <w:r w:rsidR="00BC4300">
        <w:t>wurden erstellt und prägten die Landschaft.</w:t>
      </w:r>
      <w:r w:rsidR="001C5FA2">
        <w:t xml:space="preserve"> </w:t>
      </w:r>
      <w:r w:rsidR="00EB2321">
        <w:t>(Abb.</w:t>
      </w:r>
      <w:r w:rsidR="00A67203">
        <w:t>2</w:t>
      </w:r>
      <w:r w:rsidR="00EB2321">
        <w:t xml:space="preserve">) </w:t>
      </w:r>
    </w:p>
    <w:p w:rsidR="00B87587" w:rsidRDefault="00B87587" w:rsidP="00C20348">
      <w:r>
        <w:rPr>
          <w:noProof/>
        </w:rPr>
        <w:drawing>
          <wp:inline distT="0" distB="0" distL="0" distR="0">
            <wp:extent cx="2724150" cy="1835608"/>
            <wp:effectExtent l="0" t="0" r="0" b="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ötzbergbahn-Aarebrücke_ETH_Ans_05444-002-AL-FL.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724227" cy="1835660"/>
                    </a:xfrm>
                    <a:prstGeom prst="rect">
                      <a:avLst/>
                    </a:prstGeom>
                  </pic:spPr>
                </pic:pic>
              </a:graphicData>
            </a:graphic>
          </wp:inline>
        </w:drawing>
      </w:r>
      <w:r w:rsidR="008850AE">
        <w:br/>
      </w:r>
      <w:r w:rsidR="00A22CC9">
        <w:t xml:space="preserve">Abb.2) Aarebrücke der Bözberglinie bei </w:t>
      </w:r>
      <w:r w:rsidR="00A22CC9">
        <w:rPr>
          <w:rStyle w:val="searchword"/>
        </w:rPr>
        <w:t>Brugg 1875</w:t>
      </w:r>
    </w:p>
    <w:p w:rsidR="00C20348" w:rsidRDefault="00EB2321" w:rsidP="00C20348">
      <w:r>
        <w:t>Der</w:t>
      </w:r>
      <w:r w:rsidR="001C5FA2">
        <w:t xml:space="preserve"> Bahnbau zerschnitt</w:t>
      </w:r>
      <w:r w:rsidR="00852816" w:rsidRPr="00852816">
        <w:t xml:space="preserve"> Landschaft</w:t>
      </w:r>
      <w:r w:rsidR="00BC4300">
        <w:t>en</w:t>
      </w:r>
      <w:r w:rsidR="00852816" w:rsidRPr="00852816">
        <w:t xml:space="preserve"> und Siedlungsgebiet</w:t>
      </w:r>
      <w:r w:rsidR="00BC4300">
        <w:t>e</w:t>
      </w:r>
      <w:r w:rsidR="00852816" w:rsidRPr="00852816">
        <w:t xml:space="preserve">. </w:t>
      </w:r>
      <w:r w:rsidR="00C20348" w:rsidRPr="00852816">
        <w:t xml:space="preserve">Gleichzeitig führte die Eisenbahn Menschen, </w:t>
      </w:r>
      <w:r w:rsidR="00C20348">
        <w:t xml:space="preserve">Warenproduzenten, Rohstoff- </w:t>
      </w:r>
      <w:r w:rsidR="00C20348" w:rsidRPr="00852816">
        <w:t>und Absatzm</w:t>
      </w:r>
      <w:r w:rsidR="00AB4991">
        <w:t xml:space="preserve">ärkte zusammen und wirkte so langfristig </w:t>
      </w:r>
      <w:r w:rsidR="00BC4300">
        <w:t xml:space="preserve">wieder </w:t>
      </w:r>
      <w:r w:rsidR="00C20348" w:rsidRPr="00852816">
        <w:t>auf die Siedlungsentwicklung ein.</w:t>
      </w:r>
      <w:r w:rsidR="00C20348">
        <w:t xml:space="preserve"> </w:t>
      </w:r>
    </w:p>
    <w:p w:rsidR="00CE0128" w:rsidRDefault="00F43293" w:rsidP="00852816">
      <w:r>
        <w:t>Wenn Sie die Zeichnung</w:t>
      </w:r>
      <w:r w:rsidR="00CE0128">
        <w:t xml:space="preserve"> von Wildegg um </w:t>
      </w:r>
      <w:r>
        <w:t xml:space="preserve">1790 </w:t>
      </w:r>
      <w:r w:rsidR="00CE0128">
        <w:t xml:space="preserve">mit dem Luftbild von 1963 vergleichen, erhalten Sie einen guten Eindruck von der starken Veränderung </w:t>
      </w:r>
      <w:r>
        <w:t>des Ortes in 170</w:t>
      </w:r>
      <w:r w:rsidR="00CE0128">
        <w:t xml:space="preserve"> Jahren.</w:t>
      </w:r>
      <w:r w:rsidR="00DC064D">
        <w:t xml:space="preserve"> </w:t>
      </w:r>
      <w:r w:rsidR="00A67203">
        <w:t>(Abbn.3 u. 4)</w:t>
      </w:r>
    </w:p>
    <w:p w:rsidR="00BC5470" w:rsidRDefault="00BC5470" w:rsidP="00852816">
      <w:r>
        <w:rPr>
          <w:noProof/>
        </w:rPr>
        <w:drawing>
          <wp:inline distT="0" distB="0" distL="0" distR="0">
            <wp:extent cx="3833435" cy="2533650"/>
            <wp:effectExtent l="0" t="0" r="0"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b.)_Wildegg_Joh._Jac._Aschmann(Staatsarchiv_Aargau_GS_00612-3).jp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33435" cy="2533650"/>
                    </a:xfrm>
                    <a:prstGeom prst="rect">
                      <a:avLst/>
                    </a:prstGeom>
                  </pic:spPr>
                </pic:pic>
              </a:graphicData>
            </a:graphic>
          </wp:inline>
        </w:drawing>
      </w:r>
    </w:p>
    <w:p w:rsidR="003C388A" w:rsidRDefault="005A7833" w:rsidP="00852816">
      <w:r>
        <w:t xml:space="preserve">Abb.3) Wildegg, Hellmühle und Fabrik Laué &amp; Comp. um 1795 von Johann Jakob </w:t>
      </w:r>
      <w:proofErr w:type="spellStart"/>
      <w:r>
        <w:t>Aschmann</w:t>
      </w:r>
      <w:proofErr w:type="spellEnd"/>
      <w:r w:rsidR="003C388A">
        <w:br/>
      </w:r>
      <w:bookmarkStart w:id="0" w:name="_GoBack"/>
      <w:bookmarkEnd w:id="0"/>
    </w:p>
    <w:p w:rsidR="00AB4991" w:rsidRDefault="00AB4991" w:rsidP="00852816">
      <w:r>
        <w:t>Um 1790 gibt es an Ort das Schloss Wildegg, die Häusergruppe um die Hellmühle (links) und die Manufaktur Laué (rechts) und einige wenige Häuser.</w:t>
      </w:r>
    </w:p>
    <w:p w:rsidR="0027712D" w:rsidRDefault="00276834" w:rsidP="00852816">
      <w:r>
        <w:rPr>
          <w:noProof/>
        </w:rPr>
        <w:drawing>
          <wp:inline distT="0" distB="0" distL="0" distR="0">
            <wp:extent cx="3842751" cy="2619375"/>
            <wp:effectExtent l="0" t="0" r="5715" b="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_F63-01384_BildarchivETH.jp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53094" cy="2626425"/>
                    </a:xfrm>
                    <a:prstGeom prst="rect">
                      <a:avLst/>
                    </a:prstGeom>
                  </pic:spPr>
                </pic:pic>
              </a:graphicData>
            </a:graphic>
          </wp:inline>
        </w:drawing>
      </w:r>
    </w:p>
    <w:p w:rsidR="0027712D" w:rsidRDefault="000F70BA" w:rsidP="00852816">
      <w:r>
        <w:t>Abb.</w:t>
      </w:r>
      <w:r w:rsidR="00A67203">
        <w:t xml:space="preserve"> 4</w:t>
      </w:r>
      <w:r>
        <w:t xml:space="preserve">) </w:t>
      </w:r>
      <w:proofErr w:type="spellStart"/>
      <w:r>
        <w:t>Wildegg</w:t>
      </w:r>
      <w:proofErr w:type="spellEnd"/>
      <w:r w:rsidR="00ED0C6B">
        <w:t xml:space="preserve"> mit Jura-</w:t>
      </w:r>
      <w:proofErr w:type="spellStart"/>
      <w:r w:rsidR="00ED0C6B">
        <w:t>Cementfabrik</w:t>
      </w:r>
      <w:proofErr w:type="spellEnd"/>
      <w:r w:rsidR="00ED0C6B">
        <w:t>, Luftbild</w:t>
      </w:r>
      <w:r>
        <w:t xml:space="preserve"> </w:t>
      </w:r>
      <w:r w:rsidR="00720628">
        <w:t xml:space="preserve">gegen Nordosten </w:t>
      </w:r>
      <w:r>
        <w:t>1963</w:t>
      </w:r>
      <w:r w:rsidR="00276834">
        <w:t xml:space="preserve"> </w:t>
      </w:r>
    </w:p>
    <w:p w:rsidR="00655947" w:rsidRDefault="00566643" w:rsidP="00852816">
      <w:r>
        <w:t xml:space="preserve">Auf dem Luftbild von </w:t>
      </w:r>
      <w:r w:rsidR="00AB4991">
        <w:t>1963</w:t>
      </w:r>
      <w:r>
        <w:t xml:space="preserve"> ist Wildegg</w:t>
      </w:r>
      <w:r w:rsidR="00AB4991">
        <w:t xml:space="preserve"> kaum wiederzuerkennen: Die Eisenbahnlinien </w:t>
      </w:r>
      <w:r w:rsidR="00BC4300">
        <w:t>teilt</w:t>
      </w:r>
      <w:r w:rsidR="00AB4991">
        <w:t xml:space="preserve"> das Gelände, in der Mitte </w:t>
      </w:r>
      <w:r w:rsidR="00DC064D">
        <w:t>dominieren die Eisenbahnanlage und das Zementwerk den Ort. Die Anzahl Häu</w:t>
      </w:r>
      <w:r w:rsidR="000C70F3">
        <w:t xml:space="preserve">ser hat sich </w:t>
      </w:r>
      <w:r w:rsidR="006050CA">
        <w:t>ver</w:t>
      </w:r>
      <w:r w:rsidR="000C70F3">
        <w:t>vielfacht</w:t>
      </w:r>
      <w:r>
        <w:t xml:space="preserve">. </w:t>
      </w:r>
    </w:p>
    <w:p w:rsidR="0062057C" w:rsidRDefault="00821356" w:rsidP="00852816">
      <w:r>
        <w:t>Es ist</w:t>
      </w:r>
      <w:r w:rsidR="0062057C">
        <w:t xml:space="preserve"> nicht leicht zu sagen, wie stark der Eisenbahnanschluss die frühe industrielle Entwicklung </w:t>
      </w:r>
      <w:proofErr w:type="spellStart"/>
      <w:r w:rsidR="0062057C">
        <w:t>Wildeggs</w:t>
      </w:r>
      <w:proofErr w:type="spellEnd"/>
      <w:r w:rsidR="0062057C">
        <w:t xml:space="preserve"> </w:t>
      </w:r>
      <w:r w:rsidR="00C402EE">
        <w:t>gefördert</w:t>
      </w:r>
      <w:r w:rsidR="0062057C">
        <w:t xml:space="preserve"> hat. Den Anfang machte </w:t>
      </w:r>
      <w:r>
        <w:t xml:space="preserve">nämlich </w:t>
      </w:r>
      <w:r w:rsidR="00C402EE">
        <w:t xml:space="preserve">vor allem </w:t>
      </w:r>
      <w:r>
        <w:t>eine Fabrik für Textildruck</w:t>
      </w:r>
      <w:r w:rsidR="00C402EE">
        <w:t xml:space="preserve">, ab 1781 die </w:t>
      </w:r>
      <w:r>
        <w:t>Manufaktur</w:t>
      </w:r>
      <w:r w:rsidR="00C402EE">
        <w:t xml:space="preserve"> Laué &amp; Cie. </w:t>
      </w:r>
      <w:r>
        <w:t xml:space="preserve">Lange vor dem Bahnbau gegründet </w:t>
      </w:r>
      <w:r w:rsidR="00C402EE">
        <w:t xml:space="preserve">darf </w:t>
      </w:r>
      <w:r>
        <w:t xml:space="preserve">diese </w:t>
      </w:r>
      <w:r w:rsidR="00C402EE">
        <w:t xml:space="preserve">als </w:t>
      </w:r>
      <w:r w:rsidR="0062057C">
        <w:t>Wegbereiterin der örtlichen industriellen Entwicklung gelten</w:t>
      </w:r>
      <w:r>
        <w:t xml:space="preserve">. </w:t>
      </w:r>
      <w:r w:rsidR="00D05604">
        <w:t xml:space="preserve">Der Wildegger Bahnhof wurde dann 1858 in der Nähe der schon bestehenden Industrie errichtet. Abb.5) </w:t>
      </w:r>
      <w:r w:rsidR="00FF68AB">
        <w:t>Vom Bahnanschluss profitierten</w:t>
      </w:r>
      <w:r w:rsidR="00D05604">
        <w:t xml:space="preserve"> später</w:t>
      </w:r>
      <w:r w:rsidR="00FF68AB">
        <w:t xml:space="preserve"> sicher exportorientierte Fabrikanten wie Alois Isler aus Wohlen. Er betrieb in Wildegg eine Stroh- und </w:t>
      </w:r>
      <w:proofErr w:type="spellStart"/>
      <w:r w:rsidR="00FF68AB">
        <w:t>Rosshaarflechterei</w:t>
      </w:r>
      <w:proofErr w:type="spellEnd"/>
      <w:r w:rsidR="00D05604">
        <w:t>.</w:t>
      </w:r>
    </w:p>
    <w:p w:rsidR="00581DAA" w:rsidRDefault="00581DAA" w:rsidP="00852816">
      <w:r>
        <w:rPr>
          <w:noProof/>
        </w:rPr>
        <w:drawing>
          <wp:inline distT="0" distB="0" distL="0" distR="0">
            <wp:extent cx="2671208" cy="1828800"/>
            <wp:effectExtent l="0" t="0" r="0" b="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b.)_Ansicht_von_Wildegg_mit_neuerbauter_Eisenbahn_um_1860_(Privat).JP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71638" cy="1829094"/>
                    </a:xfrm>
                    <a:prstGeom prst="rect">
                      <a:avLst/>
                    </a:prstGeom>
                  </pic:spPr>
                </pic:pic>
              </a:graphicData>
            </a:graphic>
          </wp:inline>
        </w:drawing>
      </w:r>
    </w:p>
    <w:p w:rsidR="00C53849" w:rsidRDefault="00C53849" w:rsidP="003F74D7">
      <w:r>
        <w:t>Abb.</w:t>
      </w:r>
      <w:r w:rsidR="00816671">
        <w:t>5</w:t>
      </w:r>
      <w:r>
        <w:t xml:space="preserve">) Ansicht von Wildegg </w:t>
      </w:r>
      <w:r w:rsidRPr="00581DAA">
        <w:t>mi</w:t>
      </w:r>
      <w:r>
        <w:t>t neuerbauter Eisenbahn um 1860, Ölgemälde</w:t>
      </w:r>
    </w:p>
    <w:p w:rsidR="003F74D7" w:rsidRDefault="00DC064D" w:rsidP="003F74D7">
      <w:r>
        <w:t>Ohne d</w:t>
      </w:r>
      <w:r w:rsidR="0062057C">
        <w:t>en</w:t>
      </w:r>
      <w:r>
        <w:t xml:space="preserve"> </w:t>
      </w:r>
      <w:r w:rsidR="00494F04">
        <w:t>Eisenbahn</w:t>
      </w:r>
      <w:r w:rsidR="00D05604">
        <w:t>anschluss wäre</w:t>
      </w:r>
      <w:r w:rsidR="0062057C">
        <w:t xml:space="preserve"> </w:t>
      </w:r>
      <w:r>
        <w:t>in Wildegg um 1890</w:t>
      </w:r>
      <w:r w:rsidR="00792438">
        <w:t xml:space="preserve"> </w:t>
      </w:r>
      <w:r w:rsidR="0062057C">
        <w:t xml:space="preserve">kaum </w:t>
      </w:r>
      <w:r w:rsidR="00792438">
        <w:t>die</w:t>
      </w:r>
      <w:r>
        <w:t xml:space="preserve"> Zement</w:t>
      </w:r>
      <w:r w:rsidR="00792438">
        <w:t xml:space="preserve">fabrik </w:t>
      </w:r>
      <w:proofErr w:type="spellStart"/>
      <w:r w:rsidR="003C250D">
        <w:t>Zu</w:t>
      </w:r>
      <w:r w:rsidR="00792438">
        <w:t>rlinden</w:t>
      </w:r>
      <w:proofErr w:type="spellEnd"/>
      <w:r w:rsidR="00792438">
        <w:t xml:space="preserve"> &amp; </w:t>
      </w:r>
      <w:proofErr w:type="spellStart"/>
      <w:r w:rsidR="00792438">
        <w:t>Cie</w:t>
      </w:r>
      <w:proofErr w:type="spellEnd"/>
      <w:r w:rsidR="00F96A27">
        <w:t xml:space="preserve"> </w:t>
      </w:r>
      <w:r>
        <w:t>errichtet worden</w:t>
      </w:r>
      <w:r w:rsidR="00494F04">
        <w:t>.</w:t>
      </w:r>
      <w:r w:rsidR="00792438">
        <w:t xml:space="preserve"> Diese Fabrik war </w:t>
      </w:r>
      <w:r w:rsidR="00D60195">
        <w:t xml:space="preserve">nämlich nicht nur auf die Rohstoffe </w:t>
      </w:r>
      <w:r w:rsidR="00792438">
        <w:t xml:space="preserve">in der Umgebung </w:t>
      </w:r>
      <w:r w:rsidR="00C461CD">
        <w:t xml:space="preserve">angewiesen </w:t>
      </w:r>
      <w:r w:rsidR="00792438">
        <w:t xml:space="preserve">sondern auch auf </w:t>
      </w:r>
      <w:r w:rsidR="00C461CD">
        <w:t xml:space="preserve">die Eisenbahn als </w:t>
      </w:r>
      <w:r>
        <w:t>günstige</w:t>
      </w:r>
      <w:r w:rsidR="00C461CD">
        <w:t>s</w:t>
      </w:r>
      <w:r>
        <w:t xml:space="preserve"> Transportmittel</w:t>
      </w:r>
      <w:r w:rsidR="00D60195">
        <w:t xml:space="preserve"> </w:t>
      </w:r>
      <w:r w:rsidR="00792438">
        <w:t xml:space="preserve">für </w:t>
      </w:r>
      <w:r w:rsidR="00C461CD">
        <w:t xml:space="preserve">grosse Gütermengen. </w:t>
      </w:r>
      <w:r w:rsidR="003F74D7">
        <w:t xml:space="preserve">Noch heute lässt das Zementwerk in </w:t>
      </w:r>
      <w:proofErr w:type="spellStart"/>
      <w:r w:rsidR="003F74D7">
        <w:t>Wildegg</w:t>
      </w:r>
      <w:proofErr w:type="spellEnd"/>
      <w:r w:rsidR="003F74D7">
        <w:t xml:space="preserve"> (heute Jura-</w:t>
      </w:r>
      <w:proofErr w:type="spellStart"/>
      <w:r w:rsidR="003F74D7">
        <w:t>Cement</w:t>
      </w:r>
      <w:proofErr w:type="spellEnd"/>
      <w:r w:rsidR="003F74D7">
        <w:t>-Fabriken AG) ihr fertiges Produkt mit Güterzügen abtransportieren. (Abb.</w:t>
      </w:r>
      <w:r w:rsidR="00816671">
        <w:t>6</w:t>
      </w:r>
      <w:r w:rsidR="003F74D7">
        <w:t>)</w:t>
      </w:r>
    </w:p>
    <w:p w:rsidR="003F74D7" w:rsidRDefault="003F74D7" w:rsidP="003F74D7">
      <w:r>
        <w:rPr>
          <w:noProof/>
        </w:rPr>
        <w:drawing>
          <wp:inline distT="0" distB="0" distL="0" distR="0">
            <wp:extent cx="2768600" cy="2076450"/>
            <wp:effectExtent l="0" t="0" r="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ement-Wagen_jura_cement_(Foto SE).jp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769246" cy="2076935"/>
                    </a:xfrm>
                    <a:prstGeom prst="rect">
                      <a:avLst/>
                    </a:prstGeom>
                  </pic:spPr>
                </pic:pic>
              </a:graphicData>
            </a:graphic>
          </wp:inline>
        </w:drawing>
      </w:r>
    </w:p>
    <w:p w:rsidR="003F74D7" w:rsidRDefault="003F74D7" w:rsidP="003F74D7">
      <w:r>
        <w:t>Abb.</w:t>
      </w:r>
      <w:r w:rsidR="00816671">
        <w:t>6</w:t>
      </w:r>
      <w:r>
        <w:t xml:space="preserve">) Silowagen mit Zement der </w:t>
      </w:r>
      <w:proofErr w:type="spellStart"/>
      <w:r>
        <w:t>jura</w:t>
      </w:r>
      <w:proofErr w:type="spellEnd"/>
      <w:r>
        <w:t xml:space="preserve"> </w:t>
      </w:r>
      <w:proofErr w:type="spellStart"/>
      <w:r>
        <w:t>cement</w:t>
      </w:r>
      <w:proofErr w:type="spellEnd"/>
      <w:r>
        <w:t xml:space="preserve"> </w:t>
      </w:r>
    </w:p>
    <w:p w:rsidR="006177C2" w:rsidRPr="00F50CF8" w:rsidRDefault="006177C2" w:rsidP="00511ECA">
      <w:r>
        <w:t xml:space="preserve">Vom Umsatz her war Wildegg einst der grösste Güterbahnhof in der Schweiz: 1970 wurden über 940‘000 Tonnen umgesetzt. Das entspricht </w:t>
      </w:r>
      <w:r w:rsidR="00511ECA">
        <w:t xml:space="preserve">23‘500 40t-Lastwagen. </w:t>
      </w:r>
    </w:p>
    <w:p w:rsidR="00511ECA" w:rsidRDefault="00BE1872" w:rsidP="00852816">
      <w:r>
        <w:t>Industrie</w:t>
      </w:r>
      <w:r w:rsidR="00494F04">
        <w:t xml:space="preserve"> </w:t>
      </w:r>
      <w:r w:rsidR="00DD372E">
        <w:t xml:space="preserve">bot </w:t>
      </w:r>
      <w:r w:rsidR="00494F04">
        <w:t>den umliegenden Dörfern Arbeitsplätze und zog neue Bewohnerinnen un</w:t>
      </w:r>
      <w:r w:rsidR="00DD372E">
        <w:t xml:space="preserve">d Bewohner nach Möriken-Wildegg. </w:t>
      </w:r>
      <w:r w:rsidR="00494F04">
        <w:t xml:space="preserve">Die wachsende Bevölkerung wiederum benötigte Wohnraum: Wildegg, dass früher nur aus einer Handvoll Häuser bestand, wuchs. </w:t>
      </w:r>
      <w:r w:rsidR="00E1061E">
        <w:t xml:space="preserve">Eine ähnliche Entwicklung fand schon früher in Städten wie zum Beispiel Zürich statt: Die </w:t>
      </w:r>
      <w:r w:rsidR="00DD372E">
        <w:t xml:space="preserve">Eisenbahn förderte die industrielle Entwicklung und die </w:t>
      </w:r>
      <w:r w:rsidR="00E1061E">
        <w:t>Industrie bot Arbeitsplätze für Menschen, die vom Land in die Zentren zogen</w:t>
      </w:r>
    </w:p>
    <w:p w:rsidR="003F2516" w:rsidRDefault="003F2516">
      <w:pPr>
        <w:rPr>
          <w:b/>
          <w:color w:val="1F497D" w:themeColor="text2"/>
        </w:rPr>
      </w:pPr>
      <w:r>
        <w:rPr>
          <w:b/>
          <w:color w:val="1F497D" w:themeColor="text2"/>
        </w:rPr>
        <w:br w:type="page"/>
      </w:r>
    </w:p>
    <w:p w:rsidR="008C043D" w:rsidRPr="00814654" w:rsidRDefault="004B7448">
      <w:pPr>
        <w:rPr>
          <w:b/>
        </w:rPr>
      </w:pPr>
      <w:r>
        <w:rPr>
          <w:b/>
          <w:color w:val="1F497D" w:themeColor="text2"/>
        </w:rPr>
        <w:t xml:space="preserve">Kampf um die Eisenbahn </w:t>
      </w:r>
      <w:r w:rsidRPr="004B7448">
        <w:rPr>
          <w:b/>
          <w:color w:val="1F497D" w:themeColor="text2"/>
        </w:rPr>
        <w:t>Lenzburg oder Wildegg?</w:t>
      </w:r>
    </w:p>
    <w:p w:rsidR="003F28EE" w:rsidRDefault="00CB0E02" w:rsidP="00A02719">
      <w:r w:rsidRPr="00CB0E02">
        <w:t>Welcher Ort würde vom Eisenbahnboom profitieren und mit einen Bahnhof an die wichtige Ost-Westv</w:t>
      </w:r>
      <w:r>
        <w:t>erbindung angeschlossen werden?</w:t>
      </w:r>
      <w:r w:rsidRPr="00CB0E02">
        <w:t xml:space="preserve"> </w:t>
      </w:r>
    </w:p>
    <w:p w:rsidR="00B9039A" w:rsidRDefault="007C1B00" w:rsidP="003F28EE">
      <w:r>
        <w:t xml:space="preserve">Heute sind sowohl Lenzburg wie auch Wildegg gut mit der Bahn erschlossen. </w:t>
      </w:r>
      <w:r w:rsidR="00A02719">
        <w:t xml:space="preserve">Als </w:t>
      </w:r>
      <w:r w:rsidR="00CB0E02">
        <w:t xml:space="preserve">jedoch </w:t>
      </w:r>
      <w:r w:rsidR="00A02719">
        <w:t xml:space="preserve">die Schweizerische Nordostbahn Mitte </w:t>
      </w:r>
      <w:r w:rsidR="00CB0E02">
        <w:t>der 1850er- Jahre</w:t>
      </w:r>
      <w:r w:rsidR="00A02719">
        <w:t xml:space="preserve"> </w:t>
      </w:r>
      <w:r w:rsidR="00CB0E02">
        <w:t>Brugg</w:t>
      </w:r>
      <w:r w:rsidR="00A02719">
        <w:t xml:space="preserve"> und Aarau mit einer Bahnlinie verbinden wollte, gab es Streit um die Linienführung</w:t>
      </w:r>
      <w:r w:rsidR="00B9039A">
        <w:t xml:space="preserve">. </w:t>
      </w:r>
      <w:r w:rsidR="003F28EE">
        <w:t xml:space="preserve">Ein Bahnanschluss brachte der Industrie günstigere Transportmöglichkeiten und Teilen der Bevölkerung ein schnelleres, bequemeres Verkehrsmittel als es die Postkutsche war. </w:t>
      </w:r>
      <w:r w:rsidR="00CB0E02">
        <w:t>Der Konflikt zeigt, dass sich die beiden beteiligten Gemeinden viel von einem Bahnanschluss erhofften</w:t>
      </w:r>
      <w:r w:rsidR="003F28EE">
        <w:t>.</w:t>
      </w:r>
      <w:r w:rsidR="00B9039A">
        <w:t xml:space="preserve"> </w:t>
      </w:r>
    </w:p>
    <w:p w:rsidR="00E53ED5" w:rsidRDefault="003F28EE" w:rsidP="00A02719">
      <w:r>
        <w:t xml:space="preserve">Zuerst wurde von der Bahngesellschaft der Aargauer Regierung eine Streckenführung über Lenzburg zugesichert. Die Schweizerische Nordostbahn </w:t>
      </w:r>
      <w:r w:rsidR="00E53ED5">
        <w:t xml:space="preserve">mit dem Eisenbahnpionier Alfred Escher </w:t>
      </w:r>
      <w:r>
        <w:t xml:space="preserve">beantragte 1855 jedoch eine Konzessionsänderung: Die Strecke sollte </w:t>
      </w:r>
      <w:r w:rsidR="000C6E58">
        <w:t xml:space="preserve">auf der direkten Linie </w:t>
      </w:r>
      <w:r>
        <w:t>von Brugg über Rupperswil statt über Lenzburg geführt werden.</w:t>
      </w:r>
      <w:r w:rsidR="000C6E58">
        <w:t xml:space="preserve"> </w:t>
      </w:r>
      <w:r w:rsidR="00E53ED5">
        <w:t>(Abb.</w:t>
      </w:r>
      <w:r w:rsidR="00816671">
        <w:t>7</w:t>
      </w:r>
      <w:r w:rsidR="00E53ED5">
        <w:t>)¨</w:t>
      </w:r>
    </w:p>
    <w:p w:rsidR="00E53ED5" w:rsidRDefault="00E53ED5" w:rsidP="00A02719">
      <w:r>
        <w:rPr>
          <w:noProof/>
        </w:rPr>
        <w:drawing>
          <wp:inline distT="0" distB="0" distL="0" distR="0">
            <wp:extent cx="2705100" cy="3894692"/>
            <wp:effectExtent l="0" t="0" r="0" b="0"/>
            <wp:docPr id="16" name="Grafik 16" descr="http://www.alfred-escher.ch/fileadmin/alfred-escherch/Bilder/alfred_escher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boxPhoto" descr="http://www.alfred-escher.ch/fileadmin/alfred-escherch/Bilder/alfred_escher_04.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05100" cy="3894692"/>
                    </a:xfrm>
                    <a:prstGeom prst="rect">
                      <a:avLst/>
                    </a:prstGeom>
                    <a:noFill/>
                    <a:ln>
                      <a:noFill/>
                    </a:ln>
                  </pic:spPr>
                </pic:pic>
              </a:graphicData>
            </a:graphic>
          </wp:inline>
        </w:drawing>
      </w:r>
    </w:p>
    <w:p w:rsidR="00E53ED5" w:rsidRDefault="00E53ED5" w:rsidP="00A02719">
      <w:r>
        <w:t>Abb.</w:t>
      </w:r>
      <w:r w:rsidR="00816671">
        <w:t>7</w:t>
      </w:r>
      <w:r>
        <w:t xml:space="preserve">) </w:t>
      </w:r>
      <w:r w:rsidRPr="00E53ED5">
        <w:t>Schweizer Eisenbahnpionier Alfred Escher (1819-1882)</w:t>
      </w:r>
      <w:r w:rsidR="00FF5EFD">
        <w:t xml:space="preserve"> um 1860</w:t>
      </w:r>
    </w:p>
    <w:p w:rsidR="00A02719" w:rsidRDefault="00E53ED5" w:rsidP="00A02719">
      <w:r>
        <w:t>I</w:t>
      </w:r>
      <w:r w:rsidR="000C6E58">
        <w:t xml:space="preserve">n den beiden Gemeinden setzten sich darauf Politiker, Kaufleute und Fabrikanten </w:t>
      </w:r>
      <w:r>
        <w:t xml:space="preserve">für ihren Bahnanschluss ein. Sie kämpften </w:t>
      </w:r>
      <w:r w:rsidR="000C6E58">
        <w:t xml:space="preserve">mit Schrift und Geld für </w:t>
      </w:r>
      <w:r>
        <w:t>eine Eisenbahnverbindung</w:t>
      </w:r>
      <w:r w:rsidR="000C6E58">
        <w:t xml:space="preserve">, weil sie sonst Nachteile </w:t>
      </w:r>
      <w:r>
        <w:t xml:space="preserve">für den Handel und die örtliche Industrie </w:t>
      </w:r>
      <w:r w:rsidR="000C6E58">
        <w:t>befürchteten.</w:t>
      </w:r>
      <w:r>
        <w:t xml:space="preserve"> Möriken</w:t>
      </w:r>
      <w:r w:rsidR="00A02719">
        <w:t xml:space="preserve"> machte schliesslich dar Rennen: Am 1. Mai 1858 fuhr der erste Zug im Bahnhof ein</w:t>
      </w:r>
      <w:r>
        <w:t xml:space="preserve">. </w:t>
      </w:r>
      <w:r w:rsidR="00A02719">
        <w:t xml:space="preserve">, der </w:t>
      </w:r>
      <w:r>
        <w:t>in der Nähe der</w:t>
      </w:r>
      <w:r w:rsidR="00A02719">
        <w:t xml:space="preserve"> bereits bestehenden Industrie lag. </w:t>
      </w:r>
      <w:r>
        <w:t>Abb.</w:t>
      </w:r>
      <w:r w:rsidR="007A4865">
        <w:t>8</w:t>
      </w:r>
      <w:r>
        <w:t>)</w:t>
      </w:r>
    </w:p>
    <w:p w:rsidR="00E53ED5" w:rsidRDefault="00E53ED5" w:rsidP="00E53ED5">
      <w:r>
        <w:rPr>
          <w:noProof/>
        </w:rPr>
        <w:drawing>
          <wp:inline distT="0" distB="0" distL="0" distR="0">
            <wp:extent cx="4892776" cy="2657475"/>
            <wp:effectExtent l="0" t="0" r="3175" b="0"/>
            <wp:docPr id="9" name="Grafik 9" descr="http://upload.wikimedia.org/wikipedia/commons/7/71/NOB-B2-4-N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upload.wikimedia.org/wikipedia/commons/7/71/NOB-B2-4-Nr5.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00124" cy="2661466"/>
                    </a:xfrm>
                    <a:prstGeom prst="rect">
                      <a:avLst/>
                    </a:prstGeom>
                    <a:noFill/>
                    <a:ln>
                      <a:noFill/>
                    </a:ln>
                  </pic:spPr>
                </pic:pic>
              </a:graphicData>
            </a:graphic>
          </wp:inline>
        </w:drawing>
      </w:r>
      <w:r>
        <w:rPr>
          <w:b/>
        </w:rPr>
        <w:br/>
      </w:r>
      <w:r>
        <w:t>Abb.</w:t>
      </w:r>
      <w:r w:rsidR="007A4865">
        <w:t>8</w:t>
      </w:r>
      <w:r>
        <w:t xml:space="preserve">) </w:t>
      </w:r>
      <w:r w:rsidRPr="00AC58AF">
        <w:t>Dampflokomotive "</w:t>
      </w:r>
      <w:proofErr w:type="spellStart"/>
      <w:r w:rsidRPr="00AC58AF">
        <w:t>Toess</w:t>
      </w:r>
      <w:proofErr w:type="spellEnd"/>
      <w:r w:rsidRPr="00AC58AF">
        <w:t xml:space="preserve">" der </w:t>
      </w:r>
      <w:r>
        <w:t>Schweizerischen Nordostbahn,</w:t>
      </w:r>
      <w:r w:rsidRPr="00AC58AF">
        <w:t xml:space="preserve"> Bauart B 2</w:t>
      </w:r>
      <w:r>
        <w:t>/4</w:t>
      </w:r>
    </w:p>
    <w:p w:rsidR="00E53ED5" w:rsidRDefault="00E53ED5" w:rsidP="00A02719">
      <w:r>
        <w:t>Solche Dampflokomotiven wurden von der Schweizerischen Nordostbahn zur Zeit der Eröffnung des Bahnhofs Wildegg für Personenzüge eingesetzt.</w:t>
      </w:r>
    </w:p>
    <w:p w:rsidR="00E53ED5" w:rsidRDefault="00E53ED5">
      <w:pPr>
        <w:rPr>
          <w:b/>
          <w:color w:val="1F497D" w:themeColor="text2"/>
        </w:rPr>
      </w:pPr>
      <w:r>
        <w:rPr>
          <w:b/>
          <w:color w:val="1F497D" w:themeColor="text2"/>
        </w:rPr>
        <w:br w:type="page"/>
      </w:r>
    </w:p>
    <w:p w:rsidR="000A5BB7" w:rsidRPr="00814654" w:rsidRDefault="000A5BB7" w:rsidP="00814654">
      <w:pPr>
        <w:rPr>
          <w:b/>
        </w:rPr>
      </w:pPr>
      <w:proofErr w:type="spellStart"/>
      <w:r>
        <w:rPr>
          <w:b/>
          <w:color w:val="1F497D" w:themeColor="text2"/>
        </w:rPr>
        <w:t>W</w:t>
      </w:r>
      <w:r w:rsidR="002A4FA5">
        <w:rPr>
          <w:b/>
          <w:color w:val="1F497D" w:themeColor="text2"/>
        </w:rPr>
        <w:t>ieviel</w:t>
      </w:r>
      <w:proofErr w:type="spellEnd"/>
      <w:r w:rsidR="002A4FA5">
        <w:rPr>
          <w:b/>
          <w:color w:val="1F497D" w:themeColor="text2"/>
        </w:rPr>
        <w:t xml:space="preserve"> kostete eine Fahrt mit der Bahn um 1858</w:t>
      </w:r>
      <w:r>
        <w:rPr>
          <w:b/>
          <w:color w:val="1F497D" w:themeColor="text2"/>
        </w:rPr>
        <w:t>?</w:t>
      </w:r>
    </w:p>
    <w:p w:rsidR="00FF6186" w:rsidRDefault="00FF6186" w:rsidP="00FF6186">
      <w:r>
        <w:t xml:space="preserve">Wieviel kostete eine Fahrt mit </w:t>
      </w:r>
      <w:r w:rsidR="00236CBB">
        <w:t xml:space="preserve">dem Zug, der ab 1858 </w:t>
      </w:r>
      <w:r>
        <w:t xml:space="preserve">im Bahnhof Wildegg anhielt? </w:t>
      </w:r>
      <w:r w:rsidR="006A69CB">
        <w:t xml:space="preserve">Und </w:t>
      </w:r>
      <w:r w:rsidR="006D1B64">
        <w:t xml:space="preserve">– </w:t>
      </w:r>
      <w:r w:rsidR="006A69CB">
        <w:t>wer</w:t>
      </w:r>
      <w:r>
        <w:t xml:space="preserve"> konnte sich eine Fahrt von Wildegg nach Aarau</w:t>
      </w:r>
      <w:r w:rsidR="00236CBB">
        <w:t xml:space="preserve"> </w:t>
      </w:r>
      <w:r w:rsidR="009B221B">
        <w:t xml:space="preserve">überhaupt </w:t>
      </w:r>
      <w:r>
        <w:t>leisten?</w:t>
      </w:r>
      <w:r w:rsidR="000A5BB7">
        <w:t xml:space="preserve"> Rechnen Sie selbst aus, wieviel Sie für eine Fahrt in der ersten, zweiten oder dritten Klasse zwischen Wildegg und Aarau vor mehr als 150 Jahren hätten bezahlen müssen.</w:t>
      </w:r>
    </w:p>
    <w:p w:rsidR="00FF6186" w:rsidRDefault="006D1B64" w:rsidP="00FF6186">
      <w:r>
        <w:t xml:space="preserve">Ein Blick in den </w:t>
      </w:r>
      <w:r w:rsidR="00236CBB">
        <w:t>„Reise-Begleiter für die Schweiz“</w:t>
      </w:r>
      <w:r>
        <w:t xml:space="preserve"> vom Sommer </w:t>
      </w:r>
      <w:r w:rsidR="00FF6186">
        <w:t>1858</w:t>
      </w:r>
      <w:r>
        <w:t xml:space="preserve"> genügt, um die Frage zu beantworten. Dieser praktische, taschenbuchgrosse Begleiter </w:t>
      </w:r>
      <w:r w:rsidR="00236CBB">
        <w:t xml:space="preserve">war Fahrplan und Tarifinformation zugleich. </w:t>
      </w:r>
      <w:r w:rsidR="00FF6186">
        <w:t>(Abb.</w:t>
      </w:r>
      <w:r w:rsidR="00703C0E">
        <w:t>9)</w:t>
      </w:r>
    </w:p>
    <w:p w:rsidR="00FF6186" w:rsidRDefault="00FF6186" w:rsidP="00FF6186">
      <w:r>
        <w:rPr>
          <w:noProof/>
        </w:rPr>
        <w:drawing>
          <wp:inline distT="0" distB="0" distL="0" distR="0">
            <wp:extent cx="1228725" cy="1734735"/>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r Reise-Begleiter_Juni_1858 (Rechte ETH-Bib.ZH).JPG"/>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228725" cy="1734735"/>
                    </a:xfrm>
                    <a:prstGeom prst="rect">
                      <a:avLst/>
                    </a:prstGeom>
                  </pic:spPr>
                </pic:pic>
              </a:graphicData>
            </a:graphic>
          </wp:inline>
        </w:drawing>
      </w:r>
    </w:p>
    <w:p w:rsidR="00FF6186" w:rsidRPr="00410CCD" w:rsidRDefault="00FF6186" w:rsidP="00FF6186">
      <w:pPr>
        <w:rPr>
          <w:i/>
        </w:rPr>
      </w:pPr>
      <w:r w:rsidRPr="00410CCD">
        <w:rPr>
          <w:i/>
        </w:rPr>
        <w:t>Abb.</w:t>
      </w:r>
      <w:r w:rsidR="00703C0E">
        <w:rPr>
          <w:i/>
        </w:rPr>
        <w:t>9</w:t>
      </w:r>
      <w:r w:rsidRPr="00410CCD">
        <w:rPr>
          <w:i/>
        </w:rPr>
        <w:t xml:space="preserve">) </w:t>
      </w:r>
      <w:r>
        <w:rPr>
          <w:i/>
        </w:rPr>
        <w:t>Der Reise-Begleiter für die Schweiz, Juni 1858</w:t>
      </w:r>
    </w:p>
    <w:p w:rsidR="00FF6186" w:rsidRDefault="00FF6186" w:rsidP="00FF6186">
      <w:r>
        <w:t>Das kleine Buch bot einen Überblick über die bereits bestehenden „Eisenbahn-, Dampfs</w:t>
      </w:r>
      <w:r w:rsidR="00236CBB">
        <w:t>chiff- und Post-Verbindungen“ in</w:t>
      </w:r>
      <w:r>
        <w:t xml:space="preserve"> der Schweiz. Ein Blick auf die Fahrplanseite mit den Zugverbindungen von Zürich nach Aarau zeigt, dass gerade einmal fünf Züge pro Tag und Richtung fuhren. Leicht können </w:t>
      </w:r>
      <w:r w:rsidR="000A5BB7">
        <w:t xml:space="preserve">in den drei rechten Spalten </w:t>
      </w:r>
      <w:r>
        <w:t>die Fahrpreise für die drei Wagenklassen abgelesen werden. (Abb.</w:t>
      </w:r>
      <w:r w:rsidR="00652DAB">
        <w:t>10)</w:t>
      </w:r>
    </w:p>
    <w:p w:rsidR="00FF6186" w:rsidRDefault="00FF6186" w:rsidP="00FF6186">
      <w:r>
        <w:rPr>
          <w:noProof/>
        </w:rPr>
        <w:drawing>
          <wp:inline distT="0" distB="0" distL="0" distR="0">
            <wp:extent cx="2295525" cy="3060700"/>
            <wp:effectExtent l="0" t="0" r="9525" b="635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r Reise-Begleiter_Juni_1858_Zürich-Aarau (Rechte ETH-Bib.ZH).jpg"/>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295525" cy="3060700"/>
                    </a:xfrm>
                    <a:prstGeom prst="rect">
                      <a:avLst/>
                    </a:prstGeom>
                  </pic:spPr>
                </pic:pic>
              </a:graphicData>
            </a:graphic>
          </wp:inline>
        </w:drawing>
      </w:r>
    </w:p>
    <w:p w:rsidR="00FF6186" w:rsidRPr="00E12B80" w:rsidRDefault="00FF6186" w:rsidP="00FF6186">
      <w:pPr>
        <w:rPr>
          <w:i/>
        </w:rPr>
      </w:pPr>
      <w:r>
        <w:rPr>
          <w:i/>
        </w:rPr>
        <w:t>Abb.</w:t>
      </w:r>
      <w:r w:rsidR="00652DAB">
        <w:rPr>
          <w:i/>
        </w:rPr>
        <w:t>10</w:t>
      </w:r>
      <w:r>
        <w:rPr>
          <w:i/>
        </w:rPr>
        <w:t xml:space="preserve">) </w:t>
      </w:r>
      <w:r w:rsidRPr="00E12B80">
        <w:rPr>
          <w:i/>
        </w:rPr>
        <w:t xml:space="preserve">Der Reise-Begleiter vom Juni 1858, S. 3 Verbindungen </w:t>
      </w:r>
      <w:r w:rsidR="006D1B64">
        <w:rPr>
          <w:i/>
        </w:rPr>
        <w:t xml:space="preserve">NOB </w:t>
      </w:r>
      <w:r w:rsidRPr="00E12B80">
        <w:rPr>
          <w:i/>
        </w:rPr>
        <w:t>Zürich-Aarau</w:t>
      </w:r>
    </w:p>
    <w:p w:rsidR="004A71D4" w:rsidRDefault="00012D00" w:rsidP="00FF6186">
      <w:r>
        <w:t xml:space="preserve">Verglichen mit heute war Bahnfahren </w:t>
      </w:r>
      <w:r w:rsidR="00D61EB9">
        <w:t xml:space="preserve">damals relativ teuer: </w:t>
      </w:r>
      <w:r w:rsidR="00D61EB9" w:rsidRPr="00012D00">
        <w:t xml:space="preserve">Die 1847 von der Schweizerischen Nordbahn eröffnete Linie Zürich – Baden war die erste schweizerische Eisenbahn. Ein Billett der dritten Klasse </w:t>
      </w:r>
      <w:r w:rsidR="00455FE5">
        <w:t>in der Spanisch-</w:t>
      </w:r>
      <w:proofErr w:type="spellStart"/>
      <w:r w:rsidR="00455FE5">
        <w:t>Brötli</w:t>
      </w:r>
      <w:proofErr w:type="spellEnd"/>
      <w:r w:rsidR="00455FE5">
        <w:t xml:space="preserve">-Bahn </w:t>
      </w:r>
      <w:r w:rsidR="00D61EB9" w:rsidRPr="00012D00">
        <w:t>für die</w:t>
      </w:r>
      <w:r w:rsidR="00D61EB9">
        <w:t xml:space="preserve"> nur</w:t>
      </w:r>
      <w:r w:rsidR="00D61EB9" w:rsidRPr="00012D00">
        <w:t xml:space="preserve"> 23 Kilometer lange Strecke kostete 80 Rappen. </w:t>
      </w:r>
      <w:r w:rsidR="009A3D1D">
        <w:t xml:space="preserve"> </w:t>
      </w:r>
      <w:r w:rsidR="00D61EB9" w:rsidRPr="00012D00">
        <w:t xml:space="preserve">Für heutige Verhältnisse </w:t>
      </w:r>
      <w:r w:rsidR="00D61EB9">
        <w:t>mag dieser</w:t>
      </w:r>
      <w:r w:rsidR="00D61EB9" w:rsidRPr="00012D00">
        <w:t xml:space="preserve"> Betrag sehr gering</w:t>
      </w:r>
      <w:r w:rsidR="00D61EB9">
        <w:t xml:space="preserve"> erscheinen</w:t>
      </w:r>
      <w:r w:rsidR="00D61EB9" w:rsidRPr="00012D00">
        <w:t>,</w:t>
      </w:r>
      <w:r w:rsidR="009A3D1D">
        <w:t xml:space="preserve"> denn heute kostet das günstigste </w:t>
      </w:r>
      <w:proofErr w:type="spellStart"/>
      <w:r w:rsidR="009A3D1D">
        <w:t>Billett</w:t>
      </w:r>
      <w:proofErr w:type="spellEnd"/>
      <w:r w:rsidR="009A3D1D">
        <w:t xml:space="preserve"> (ohne </w:t>
      </w:r>
      <w:proofErr w:type="spellStart"/>
      <w:r w:rsidR="009A3D1D">
        <w:t>Halbtax</w:t>
      </w:r>
      <w:proofErr w:type="spellEnd"/>
      <w:r w:rsidR="009A3D1D">
        <w:t xml:space="preserve">) 6.10 Franken. Die 80 Rappen entsprachen jedoch </w:t>
      </w:r>
      <w:r w:rsidR="00D61EB9" w:rsidRPr="00012D00">
        <w:t>damals ungefähr dem Ta</w:t>
      </w:r>
      <w:r w:rsidR="00D61EB9">
        <w:t>ges</w:t>
      </w:r>
      <w:r w:rsidR="000A5BB7">
        <w:t>lohn</w:t>
      </w:r>
      <w:r w:rsidR="00D61EB9">
        <w:t xml:space="preserve"> eines Bediensteten! </w:t>
      </w:r>
      <w:r>
        <w:t>Die ärmeren Bevölkerungsschichten konnte sich eine Zugfahrt – auch in der III. Klasse – kaum leisten. Sie gingen zu Fuss</w:t>
      </w:r>
      <w:r w:rsidR="000A5BB7">
        <w:t>.</w:t>
      </w:r>
      <w:r w:rsidR="00455FE5">
        <w:t xml:space="preserve"> </w:t>
      </w:r>
    </w:p>
    <w:p w:rsidR="00FF6186" w:rsidRDefault="00236CBB" w:rsidP="00FF6186">
      <w:r>
        <w:t xml:space="preserve">Sehr übersichtlich war die Tabelle </w:t>
      </w:r>
      <w:r w:rsidR="00FF6186">
        <w:t>auf der hinteren Umschlagseite des Fahrplans vom August 1859</w:t>
      </w:r>
      <w:r>
        <w:t xml:space="preserve">. Auf einen Blick können die Preise zwischen zwei grossen Stationen </w:t>
      </w:r>
      <w:r w:rsidR="00FF6186">
        <w:t xml:space="preserve"> abgelesen werden</w:t>
      </w:r>
      <w:r w:rsidR="00875ABA">
        <w:t>:</w:t>
      </w:r>
      <w:r w:rsidR="00875ABA">
        <w:br/>
      </w:r>
      <w:r>
        <w:t>W</w:t>
      </w:r>
      <w:r w:rsidR="006D1B64">
        <w:t>ählen Sie zuerst die Klasse aus (</w:t>
      </w:r>
      <w:r>
        <w:t>im unte</w:t>
      </w:r>
      <w:r w:rsidR="00875ABA">
        <w:t xml:space="preserve">ren Dreieck sind die Angaben zur </w:t>
      </w:r>
      <w:r>
        <w:t>II. K</w:t>
      </w:r>
      <w:r w:rsidR="00875ABA">
        <w:t xml:space="preserve">lasse </w:t>
      </w:r>
      <w:r w:rsidR="006D1B64">
        <w:t xml:space="preserve">angegeben, </w:t>
      </w:r>
      <w:r w:rsidR="00875ABA">
        <w:t>im oberen diejeni</w:t>
      </w:r>
      <w:r>
        <w:t xml:space="preserve">gen </w:t>
      </w:r>
      <w:r w:rsidR="00875ABA">
        <w:t>zur</w:t>
      </w:r>
      <w:r>
        <w:t xml:space="preserve"> III. Klasse</w:t>
      </w:r>
      <w:r w:rsidR="006D1B64">
        <w:t>)</w:t>
      </w:r>
      <w:r>
        <w:t xml:space="preserve">. </w:t>
      </w:r>
      <w:r w:rsidR="00875ABA">
        <w:t xml:space="preserve">Dann </w:t>
      </w:r>
      <w:r w:rsidR="006D1B64">
        <w:t>wählen Sie</w:t>
      </w:r>
      <w:r w:rsidR="00875ABA">
        <w:t xml:space="preserve"> zwei der angegebenen Städte als Abfahrts- und Zielorte: Wo sich die entsprechende Zeile und Spalte der Städte treffen</w:t>
      </w:r>
      <w:r w:rsidR="00012D00">
        <w:t>, finden Sie</w:t>
      </w:r>
      <w:r w:rsidR="00875ABA">
        <w:t xml:space="preserve"> Ihr</w:t>
      </w:r>
      <w:r w:rsidR="00012D00">
        <w:t>en</w:t>
      </w:r>
      <w:r w:rsidR="00875ABA">
        <w:t xml:space="preserve"> Fahrpreis. </w:t>
      </w:r>
      <w:r w:rsidR="00FF6186">
        <w:t>(Abb.</w:t>
      </w:r>
      <w:r w:rsidR="007C3FF1">
        <w:t>11</w:t>
      </w:r>
      <w:r w:rsidR="00FF6186">
        <w:t>)</w:t>
      </w:r>
    </w:p>
    <w:p w:rsidR="00FF6186" w:rsidRDefault="00FF6186" w:rsidP="00FF6186">
      <w:r>
        <w:rPr>
          <w:noProof/>
        </w:rPr>
        <w:drawing>
          <wp:inline distT="0" distB="0" distL="0" distR="0">
            <wp:extent cx="5339829" cy="3448050"/>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r Reise-Begleiter_August_1859_Preistabelle_Umschlag (Rechte ETH-Bib.ZH) (2).JPG"/>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341624" cy="3449209"/>
                    </a:xfrm>
                    <a:prstGeom prst="rect">
                      <a:avLst/>
                    </a:prstGeom>
                  </pic:spPr>
                </pic:pic>
              </a:graphicData>
            </a:graphic>
          </wp:inline>
        </w:drawing>
      </w:r>
    </w:p>
    <w:p w:rsidR="00FF6186" w:rsidRPr="00C73B8E" w:rsidRDefault="00FF6186" w:rsidP="00FF6186">
      <w:pPr>
        <w:rPr>
          <w:i/>
        </w:rPr>
      </w:pPr>
      <w:r w:rsidRPr="00C73B8E">
        <w:rPr>
          <w:i/>
        </w:rPr>
        <w:t>Abb.</w:t>
      </w:r>
      <w:r w:rsidR="007C3FF1">
        <w:rPr>
          <w:i/>
        </w:rPr>
        <w:t>11</w:t>
      </w:r>
      <w:r w:rsidRPr="00C73B8E">
        <w:rPr>
          <w:i/>
        </w:rPr>
        <w:t>) Der Reise-Begleiter vom August 1859, Preistabelle</w:t>
      </w:r>
    </w:p>
    <w:p w:rsidR="00FF6186" w:rsidRPr="008C21C5" w:rsidRDefault="00875ABA" w:rsidP="00FF6186">
      <w:r>
        <w:t>Beispiel: Von Aarau nach St. Gallen kostete die Fahrt in der III. Klasse 7.05 Schweizer Franken</w:t>
      </w:r>
    </w:p>
    <w:p w:rsidR="00AC58AF" w:rsidRDefault="00AC58AF" w:rsidP="00FF6186">
      <w:pPr>
        <w:rPr>
          <w:b/>
        </w:rPr>
      </w:pPr>
    </w:p>
    <w:p w:rsidR="00814654" w:rsidRPr="00FF6186" w:rsidRDefault="00814654" w:rsidP="00FF6186">
      <w:pPr>
        <w:rPr>
          <w:b/>
        </w:rPr>
      </w:pPr>
      <w:r w:rsidRPr="00FF6186">
        <w:rPr>
          <w:b/>
        </w:rPr>
        <w:br w:type="page"/>
      </w:r>
    </w:p>
    <w:p w:rsidR="00F5492B" w:rsidRPr="00492778" w:rsidRDefault="00DE2C77" w:rsidP="00F5492B">
      <w:pPr>
        <w:rPr>
          <w:b/>
        </w:rPr>
      </w:pPr>
      <w:proofErr w:type="spellStart"/>
      <w:r>
        <w:rPr>
          <w:b/>
          <w:color w:val="1F497D" w:themeColor="text2"/>
        </w:rPr>
        <w:t>Wildegg</w:t>
      </w:r>
      <w:proofErr w:type="spellEnd"/>
      <w:r>
        <w:rPr>
          <w:b/>
          <w:color w:val="1F497D" w:themeColor="text2"/>
        </w:rPr>
        <w:t xml:space="preserve"> als Eisenbahnknotenpunkt</w:t>
      </w:r>
    </w:p>
    <w:p w:rsidR="00F5492B" w:rsidRDefault="00492778" w:rsidP="00F5492B">
      <w:r>
        <w:t>Heute sieht man dem Bahnhof Wildegg seine frühere Wichtigkeit nicht mehr an: Wildegg war für viele Jahr</w:t>
      </w:r>
      <w:r w:rsidR="00BE7CD3">
        <w:t>zehnte ein Eisenbahnknotenpunkt. Als Fortsetzung der</w:t>
      </w:r>
      <w:r w:rsidR="00F5492B">
        <w:t xml:space="preserve"> </w:t>
      </w:r>
      <w:r w:rsidR="00744F68">
        <w:t>Strecke</w:t>
      </w:r>
      <w:r w:rsidR="00BE7CD3">
        <w:t xml:space="preserve"> Zürich-Baden-Brugg</w:t>
      </w:r>
      <w:r w:rsidR="00F5492B">
        <w:t xml:space="preserve"> eröffnete die</w:t>
      </w:r>
      <w:r w:rsidR="00744F68">
        <w:t xml:space="preserve"> </w:t>
      </w:r>
      <w:r w:rsidR="00A02719">
        <w:t xml:space="preserve"> Schweizerische </w:t>
      </w:r>
      <w:r w:rsidR="00F5492B">
        <w:t>Nordostbahn 1858 eine Eisenbahnlinie von Baden über Wildegg bis nach Aarau.</w:t>
      </w:r>
      <w:r>
        <w:t xml:space="preserve"> Wildegg war damit an die wichtige Ost-Westverbindung durch das Schweizer Mittelland angeschlossen. Es gab 1859 fünf direkte Züge nach Zürich.</w:t>
      </w:r>
    </w:p>
    <w:p w:rsidR="005D6FC6" w:rsidRDefault="00492778" w:rsidP="00F5492B">
      <w:r>
        <w:t>Als d</w:t>
      </w:r>
      <w:r w:rsidR="00F5492B">
        <w:t>ie Seetalbahn 1895 die bereits zwischen Luzern und Lenzburg bestehende Stre</w:t>
      </w:r>
      <w:r w:rsidR="005D6FC6">
        <w:t xml:space="preserve">cke bis nach Wildegg verlängerte, wurde der Bahnhof gar zu einem Eisenbahnknotenpunkt: </w:t>
      </w:r>
      <w:r w:rsidR="004F264E">
        <w:t>Von hier aus fuhren die Züge der Seetalbahn über Niederlenz, Lenzburg, Wohlen bis nach Luzern. R</w:t>
      </w:r>
      <w:r w:rsidR="005D6FC6">
        <w:t xml:space="preserve">eisende der Seetalbahn hatten in Wildegg Anschluss an die </w:t>
      </w:r>
      <w:r w:rsidR="00F5492B">
        <w:t>Ost-Westverbindung Zürich-Bern</w:t>
      </w:r>
      <w:r w:rsidR="005D6FC6">
        <w:t>. Abb.</w:t>
      </w:r>
      <w:r w:rsidR="00051210">
        <w:t>12</w:t>
      </w:r>
      <w:r w:rsidR="005D6FC6">
        <w:t>)</w:t>
      </w:r>
    </w:p>
    <w:p w:rsidR="005D6FC6" w:rsidRDefault="005D6FC6" w:rsidP="00F5492B">
      <w:r>
        <w:rPr>
          <w:noProof/>
        </w:rPr>
        <w:drawing>
          <wp:inline distT="0" distB="0" distL="0" distR="0">
            <wp:extent cx="4019550" cy="5603525"/>
            <wp:effectExtent l="0" t="0" r="0" b="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1 Abb.3)Fahrplan der Seetalbahn 1896 (Rechte Daniel Ammann).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024457" cy="5610366"/>
                    </a:xfrm>
                    <a:prstGeom prst="rect">
                      <a:avLst/>
                    </a:prstGeom>
                  </pic:spPr>
                </pic:pic>
              </a:graphicData>
            </a:graphic>
          </wp:inline>
        </w:drawing>
      </w:r>
    </w:p>
    <w:p w:rsidR="005D6FC6" w:rsidRDefault="005D6FC6" w:rsidP="00F5492B">
      <w:r w:rsidRPr="005D6FC6">
        <w:t>Abb.</w:t>
      </w:r>
      <w:r w:rsidR="00051210">
        <w:t>12</w:t>
      </w:r>
      <w:r w:rsidRPr="005D6FC6">
        <w:t>)</w:t>
      </w:r>
      <w:r>
        <w:t xml:space="preserve"> Fahrplan der Seetalbahn 1896</w:t>
      </w:r>
    </w:p>
    <w:p w:rsidR="00E800EA" w:rsidRDefault="00E800EA">
      <w:r>
        <w:br w:type="page"/>
      </w:r>
    </w:p>
    <w:p w:rsidR="00BE7CD3" w:rsidRDefault="00BE7CD3" w:rsidP="00E800EA">
      <w:r>
        <w:t xml:space="preserve">Der Bahnhof war neben dem Schloss Wildegg und der Häusergruppe Hellmühle, Gasthof Bären eine Sehenswürdigkeit </w:t>
      </w:r>
      <w:proofErr w:type="spellStart"/>
      <w:r>
        <w:t>Wildeggs</w:t>
      </w:r>
      <w:proofErr w:type="spellEnd"/>
      <w:r>
        <w:t xml:space="preserve">. </w:t>
      </w:r>
      <w:r w:rsidR="00E800EA">
        <w:t xml:space="preserve">Es war Einiges los: 1960 arbeiteten fast 40 Personen am Bahnhof. </w:t>
      </w:r>
      <w:r>
        <w:t>(Abb.</w:t>
      </w:r>
      <w:r w:rsidR="00286A19">
        <w:t>13</w:t>
      </w:r>
      <w:r>
        <w:t xml:space="preserve">) </w:t>
      </w:r>
    </w:p>
    <w:p w:rsidR="00BE7CD3" w:rsidRDefault="00286A19" w:rsidP="00BE7CD3">
      <w:r>
        <w:rPr>
          <w:noProof/>
        </w:rPr>
        <w:drawing>
          <wp:inline distT="0" distB="0" distL="0" distR="0">
            <wp:extent cx="3697631" cy="2476500"/>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_1_Abb.13)_Postkarte_Wildegg_(Rechte Staatsarchiv Aargau).jpg"/>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698240" cy="2476908"/>
                    </a:xfrm>
                    <a:prstGeom prst="rect">
                      <a:avLst/>
                    </a:prstGeom>
                  </pic:spPr>
                </pic:pic>
              </a:graphicData>
            </a:graphic>
          </wp:inline>
        </w:drawing>
      </w:r>
    </w:p>
    <w:p w:rsidR="00BE7CD3" w:rsidRDefault="00BE7CD3" w:rsidP="00BE7CD3">
      <w:r>
        <w:t>Abb.</w:t>
      </w:r>
      <w:r w:rsidR="00286A19">
        <w:t>13</w:t>
      </w:r>
      <w:r>
        <w:t>) Postkarte Wildegg</w:t>
      </w:r>
    </w:p>
    <w:p w:rsidR="00F5492B" w:rsidRDefault="00F5492B" w:rsidP="00F5492B">
      <w:r>
        <w:t>Der Bahnhof Wildegg verlor an Wichtigkeit, als die SBB 1975 eine verkürzte Ost-West-Verbindung zwis</w:t>
      </w:r>
      <w:r w:rsidR="00506CD3">
        <w:t xml:space="preserve">chen Zürich und Bern eröffneten. Mit der Eröffnung des </w:t>
      </w:r>
      <w:proofErr w:type="spellStart"/>
      <w:r>
        <w:t>Heitersbergtunnel</w:t>
      </w:r>
      <w:r w:rsidR="00506CD3">
        <w:t>s</w:t>
      </w:r>
      <w:proofErr w:type="spellEnd"/>
      <w:r>
        <w:t xml:space="preserve"> </w:t>
      </w:r>
      <w:r w:rsidR="00506CD3">
        <w:t xml:space="preserve">führte die Verbindung über Lenzburg. </w:t>
      </w:r>
      <w:r w:rsidR="00E7146F">
        <w:t>(Abb.</w:t>
      </w:r>
      <w:r w:rsidR="00D84794">
        <w:t>14</w:t>
      </w:r>
      <w:r w:rsidR="00E7146F">
        <w:t>)</w:t>
      </w:r>
    </w:p>
    <w:p w:rsidR="00E7146F" w:rsidRDefault="008F5769" w:rsidP="00F5492B">
      <w:r>
        <w:rPr>
          <w:noProof/>
        </w:rPr>
        <w:drawing>
          <wp:inline distT="0" distB="0" distL="0" distR="0">
            <wp:extent cx="2047875" cy="2882384"/>
            <wp:effectExtent l="0" t="0" r="0" b="0"/>
            <wp:docPr id="30" name="Grafik 30" descr="http://www.sbbarchiv.ch/GetImage.aspx?VEID=132604&amp;DEID=10&amp;sqnznr=1&amp;width=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bbarchiv.ch/GetImage.aspx?VEID=132604&amp;DEID=10&amp;sqnznr=1&amp;width=400"/>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47875" cy="2882384"/>
                    </a:xfrm>
                    <a:prstGeom prst="rect">
                      <a:avLst/>
                    </a:prstGeom>
                    <a:noFill/>
                    <a:ln>
                      <a:noFill/>
                    </a:ln>
                  </pic:spPr>
                </pic:pic>
              </a:graphicData>
            </a:graphic>
          </wp:inline>
        </w:drawing>
      </w:r>
    </w:p>
    <w:p w:rsidR="008F5769" w:rsidRPr="008F5769" w:rsidRDefault="008F5769" w:rsidP="00F5492B">
      <w:r>
        <w:t>Abb.</w:t>
      </w:r>
      <w:r w:rsidR="00F11F4E">
        <w:t>14</w:t>
      </w:r>
      <w:r>
        <w:t xml:space="preserve">) Plakat </w:t>
      </w:r>
      <w:proofErr w:type="spellStart"/>
      <w:r>
        <w:t>Heitersberg</w:t>
      </w:r>
      <w:proofErr w:type="spellEnd"/>
      <w:r>
        <w:t xml:space="preserve"> - die neue Linie. SBB. 1975 </w:t>
      </w:r>
    </w:p>
    <w:p w:rsidR="00F5492B" w:rsidRDefault="00F5492B" w:rsidP="00F5492B">
      <w:r>
        <w:t xml:space="preserve">Weiter an Bedeutung verlor der Bahnhof, als 1984 der Bahnbetrieb nach Lenzburg stillgelegt wurde. Über fast 100 Jahre lang war Wildegg ein Eisenbahnknotenpunkt gewesen: </w:t>
      </w:r>
    </w:p>
    <w:p w:rsidR="00F5492B" w:rsidRDefault="00F5492B">
      <w:pPr>
        <w:rPr>
          <w:b/>
          <w:color w:val="1F497D" w:themeColor="text2"/>
        </w:rPr>
      </w:pPr>
      <w:r>
        <w:rPr>
          <w:b/>
          <w:color w:val="1F497D" w:themeColor="text2"/>
        </w:rPr>
        <w:br w:type="page"/>
      </w:r>
    </w:p>
    <w:p w:rsidR="002C6427" w:rsidRPr="00363E74" w:rsidRDefault="002C6427" w:rsidP="002C6427">
      <w:pPr>
        <w:rPr>
          <w:b/>
        </w:rPr>
      </w:pPr>
      <w:r w:rsidRPr="00363E74">
        <w:rPr>
          <w:b/>
          <w:color w:val="1F497D" w:themeColor="text2"/>
        </w:rPr>
        <w:t>Verspäteter aber dann sehr schneller Eisenbahnbau in der Schweiz.</w:t>
      </w:r>
    </w:p>
    <w:p w:rsidR="002A4FA5" w:rsidRDefault="002A4FA5" w:rsidP="002A4FA5">
      <w:r>
        <w:t xml:space="preserve">Die umliegenden Länder waren der Schweiz im Eisenbahnbau um einige Jahre voraus. Bei uns wurden bis in die zweite Hälfte der 1840er Jahre nur die Strassen ausgebaut und der Schiffsverkehr auf den Seen gefördert. Länder wie Frankreich und das Deutsche Reich treiben da schon den Bau des Schienennetzes voran. Unter anderem diese Rückständigkeit führte dazu, dass der Transport in der Schweiz teuer war. </w:t>
      </w:r>
    </w:p>
    <w:p w:rsidR="009F0146" w:rsidRDefault="002A4FA5" w:rsidP="009F0146">
      <w:r>
        <w:t xml:space="preserve">Die erste </w:t>
      </w:r>
      <w:r w:rsidR="009F0146">
        <w:t>schweizerische Eisenbahnlinie</w:t>
      </w:r>
      <w:r>
        <w:t xml:space="preserve"> wurde</w:t>
      </w:r>
      <w:r w:rsidR="009F0146">
        <w:t xml:space="preserve"> erst 1847 eröffnet: Sie verband Zürich mit Baden im Kanton Aargau. (Abb.</w:t>
      </w:r>
      <w:r w:rsidR="00D84794">
        <w:t>15</w:t>
      </w:r>
      <w:r w:rsidR="009F0146">
        <w:t>)</w:t>
      </w:r>
    </w:p>
    <w:p w:rsidR="009F0146" w:rsidRDefault="009F0146" w:rsidP="009F0146">
      <w:r>
        <w:rPr>
          <w:noProof/>
        </w:rPr>
        <w:drawing>
          <wp:inline distT="0" distB="0" distL="0" distR="0">
            <wp:extent cx="3971925" cy="2647950"/>
            <wp:effectExtent l="0" t="0" r="9525" b="0"/>
            <wp:docPr id="10" name="Grafik 10" descr="http://www.sbbhistoric.ch/typo3temp/pics/df6f0e29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sbbhistoric.ch/typo3temp/pics/df6f0e29a2.jp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71925" cy="2647950"/>
                    </a:xfrm>
                    <a:prstGeom prst="rect">
                      <a:avLst/>
                    </a:prstGeom>
                    <a:noFill/>
                    <a:ln>
                      <a:noFill/>
                    </a:ln>
                  </pic:spPr>
                </pic:pic>
              </a:graphicData>
            </a:graphic>
          </wp:inline>
        </w:drawing>
      </w:r>
    </w:p>
    <w:p w:rsidR="009F0146" w:rsidRDefault="009F0146" w:rsidP="009F0146">
      <w:r>
        <w:t>Abb.</w:t>
      </w:r>
      <w:r w:rsidR="00D84794">
        <w:t>15</w:t>
      </w:r>
      <w:r>
        <w:t xml:space="preserve">) Dampflokomotive </w:t>
      </w:r>
      <w:r w:rsidRPr="00AC58AF">
        <w:t>D 1/3 «Limmat»</w:t>
      </w:r>
      <w:r>
        <w:t xml:space="preserve"> (Nachbau 1947).</w:t>
      </w:r>
    </w:p>
    <w:p w:rsidR="009F0146" w:rsidRDefault="009F0146" w:rsidP="009F0146">
      <w:r>
        <w:t xml:space="preserve">Die ersten Eisenbahnzüge wurden von Dampflokomotive dieser Bauart gezogen. Das Foto zeigt </w:t>
      </w:r>
      <w:r w:rsidR="009A0572">
        <w:t>die</w:t>
      </w:r>
      <w:r>
        <w:t xml:space="preserve"> </w:t>
      </w:r>
      <w:r w:rsidR="002A4FA5">
        <w:t>Lok</w:t>
      </w:r>
      <w:r w:rsidR="009A0572">
        <w:t xml:space="preserve"> „Limmat“</w:t>
      </w:r>
      <w:r>
        <w:t>, die anlässlich des 100 jährigen Eisenbahnjubiläums in der Schweiz nachgebaut wurde.</w:t>
      </w:r>
    </w:p>
    <w:p w:rsidR="002C6427" w:rsidRDefault="00363E74" w:rsidP="002C6427">
      <w:r>
        <w:t>Ende der 1850er-Jahre</w:t>
      </w:r>
      <w:r w:rsidR="002C6427">
        <w:t xml:space="preserve"> waren bei Weitem noch nicht </w:t>
      </w:r>
      <w:r>
        <w:t>alle</w:t>
      </w:r>
      <w:r w:rsidR="002C6427">
        <w:t xml:space="preserve"> Eisenbahnstrecken in der Schweiz gebaut. Auf der Eisenbahnkarte </w:t>
      </w:r>
      <w:r>
        <w:t>von 1859</w:t>
      </w:r>
      <w:r w:rsidR="002A4FA5">
        <w:t xml:space="preserve"> </w:t>
      </w:r>
      <w:r w:rsidR="002C6427">
        <w:t xml:space="preserve">fehlen </w:t>
      </w:r>
      <w:r w:rsidR="00B655D1">
        <w:t>noch viele Strecken</w:t>
      </w:r>
      <w:r w:rsidR="002C6427">
        <w:t xml:space="preserve">, </w:t>
      </w:r>
      <w:r w:rsidR="00B655D1">
        <w:t xml:space="preserve">darunter zum Beispiel die </w:t>
      </w:r>
      <w:r w:rsidR="002C6427">
        <w:t>heute sehr stark befahrene Linien</w:t>
      </w:r>
      <w:r w:rsidR="00B655D1">
        <w:t xml:space="preserve"> </w:t>
      </w:r>
      <w:r w:rsidR="002C6427">
        <w:t xml:space="preserve">Zürich-Luzern oder die </w:t>
      </w:r>
      <w:r w:rsidR="00B655D1">
        <w:t>Verbindung in den Süden durch</w:t>
      </w:r>
      <w:r w:rsidR="002C6427">
        <w:t xml:space="preserve"> den Gotthard. Auch die für die </w:t>
      </w:r>
      <w:r>
        <w:t>industrielle Entwicklung</w:t>
      </w:r>
      <w:r w:rsidR="002C6427">
        <w:t xml:space="preserve"> am Aabach wichtige Seetalbahn </w:t>
      </w:r>
      <w:r w:rsidR="0093005B">
        <w:t>war noch nicht gebaut</w:t>
      </w:r>
      <w:r w:rsidR="002C6427">
        <w:t>. (Abb.</w:t>
      </w:r>
      <w:r w:rsidR="00335A3B">
        <w:t>16</w:t>
      </w:r>
      <w:r w:rsidR="002C6427">
        <w:t>)</w:t>
      </w:r>
    </w:p>
    <w:p w:rsidR="002C6427" w:rsidRDefault="002C6427" w:rsidP="002C6427">
      <w:r>
        <w:rPr>
          <w:noProof/>
        </w:rPr>
        <w:drawing>
          <wp:inline distT="0" distB="0" distL="0" distR="0">
            <wp:extent cx="4619625" cy="3560961"/>
            <wp:effectExtent l="0" t="0" r="0" b="190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r Reise-Begleiter_August_1859_Eisenbahnnez (Rechte ETH-Bib.ZH) (2).JPG"/>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619625" cy="3560961"/>
                    </a:xfrm>
                    <a:prstGeom prst="rect">
                      <a:avLst/>
                    </a:prstGeom>
                  </pic:spPr>
                </pic:pic>
              </a:graphicData>
            </a:graphic>
          </wp:inline>
        </w:drawing>
      </w:r>
    </w:p>
    <w:p w:rsidR="002C6427" w:rsidRDefault="002C6427" w:rsidP="00FF6186">
      <w:pPr>
        <w:rPr>
          <w:i/>
        </w:rPr>
      </w:pPr>
      <w:r w:rsidRPr="00101AD2">
        <w:rPr>
          <w:i/>
        </w:rPr>
        <w:t>Abb.</w:t>
      </w:r>
      <w:r w:rsidR="00335A3B">
        <w:rPr>
          <w:i/>
        </w:rPr>
        <w:t>16</w:t>
      </w:r>
      <w:r w:rsidRPr="00101AD2">
        <w:rPr>
          <w:i/>
        </w:rPr>
        <w:t xml:space="preserve">) </w:t>
      </w:r>
      <w:r>
        <w:rPr>
          <w:i/>
        </w:rPr>
        <w:t>Der Reise-Begleiter vom August 1859, Eisenbahnnetz der Schweiz</w:t>
      </w:r>
    </w:p>
    <w:p w:rsidR="002A4FA5" w:rsidRDefault="002A4FA5" w:rsidP="00FF6186">
      <w:pPr>
        <w:rPr>
          <w:i/>
        </w:rPr>
      </w:pPr>
      <w:r>
        <w:t>(Die bereits bestehenden Linien sind fett eingezeichnet, die im Bau sich befindenden oder geplanten Eisenbahnlinien gestrichelt)</w:t>
      </w:r>
    </w:p>
    <w:p w:rsidR="001C5FA2" w:rsidRDefault="001C5FA2">
      <w:pPr>
        <w:rPr>
          <w:b/>
          <w:color w:val="1F497D" w:themeColor="text2"/>
        </w:rPr>
      </w:pPr>
      <w:r>
        <w:rPr>
          <w:b/>
          <w:color w:val="1F497D" w:themeColor="text2"/>
        </w:rPr>
        <w:br w:type="page"/>
      </w:r>
    </w:p>
    <w:p w:rsidR="00104604" w:rsidRDefault="00104604" w:rsidP="00FF6186">
      <w:pPr>
        <w:rPr>
          <w:b/>
        </w:rPr>
      </w:pPr>
      <w:r>
        <w:rPr>
          <w:b/>
          <w:color w:val="1F497D" w:themeColor="text2"/>
        </w:rPr>
        <w:t>Eisenbahnbau im Kanton Aargau</w:t>
      </w:r>
    </w:p>
    <w:p w:rsidR="00B655D1" w:rsidRPr="00104604" w:rsidRDefault="00B655D1" w:rsidP="00FF6186">
      <w:pPr>
        <w:rPr>
          <w:b/>
          <w:color w:val="1F497D" w:themeColor="text2"/>
        </w:rPr>
      </w:pPr>
      <w:r>
        <w:t xml:space="preserve">Wie schnell die Entwicklung im Kanton Aargau vor sich ging, können Sie anhand der folgenden Kartenausschnitte von 1855 bis </w:t>
      </w:r>
      <w:r w:rsidR="00363E74">
        <w:t>1880</w:t>
      </w:r>
      <w:r>
        <w:t xml:space="preserve"> selber nachverfolgen</w:t>
      </w:r>
      <w:r w:rsidR="00B22CB7">
        <w:t>. Bereits 1858 war die Hauptstadt Aarau über Wildegg, Brugg, Baden mit Zürich verbunden</w:t>
      </w:r>
      <w:r w:rsidRPr="009F0146">
        <w:rPr>
          <w:color w:val="FF0000"/>
        </w:rPr>
        <w:t xml:space="preserve">. </w:t>
      </w:r>
      <w:r w:rsidR="00363E74" w:rsidRPr="009F0146">
        <w:rPr>
          <w:color w:val="FF0000"/>
        </w:rPr>
        <w:t xml:space="preserve">[Idee: </w:t>
      </w:r>
      <w:proofErr w:type="spellStart"/>
      <w:r w:rsidR="00363E74" w:rsidRPr="009F0146">
        <w:rPr>
          <w:color w:val="FF0000"/>
        </w:rPr>
        <w:t>Slideshow</w:t>
      </w:r>
      <w:proofErr w:type="spellEnd"/>
      <w:r w:rsidR="009F0146" w:rsidRPr="009F0146">
        <w:rPr>
          <w:color w:val="FF0000"/>
        </w:rPr>
        <w:t xml:space="preserve">] </w:t>
      </w:r>
      <w:r w:rsidR="00201104">
        <w:t>(Abb</w:t>
      </w:r>
      <w:r w:rsidR="00335A3B">
        <w:t>n</w:t>
      </w:r>
      <w:r w:rsidR="00201104">
        <w:t>.</w:t>
      </w:r>
      <w:r w:rsidR="00335A3B">
        <w:t>17-22</w:t>
      </w:r>
      <w:r w:rsidR="00201104">
        <w:t>)</w:t>
      </w:r>
    </w:p>
    <w:p w:rsidR="00B655D1" w:rsidRDefault="009C7854" w:rsidP="00FF6186">
      <w:r>
        <w:rPr>
          <w:noProof/>
        </w:rPr>
        <w:drawing>
          <wp:inline distT="0" distB="0" distL="0" distR="0">
            <wp:extent cx="2571750" cy="2094651"/>
            <wp:effectExtent l="0" t="0" r="0" b="127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isenbahnnetz_1855_Graph.-statist._Atlas_1883.jpg"/>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568115" cy="2091691"/>
                    </a:xfrm>
                    <a:prstGeom prst="rect">
                      <a:avLst/>
                    </a:prstGeom>
                  </pic:spPr>
                </pic:pic>
              </a:graphicData>
            </a:graphic>
          </wp:inline>
        </w:drawing>
      </w:r>
      <w:r w:rsidR="00493CCE">
        <w:br/>
      </w:r>
      <w:r>
        <w:t>Abb.</w:t>
      </w:r>
      <w:r w:rsidR="00335A3B">
        <w:t>17</w:t>
      </w:r>
      <w:r>
        <w:t>) Eisenbahnnetz 1855, Graphisch-statistischer</w:t>
      </w:r>
      <w:r w:rsidRPr="009C7854">
        <w:t xml:space="preserve"> Atlas 1883</w:t>
      </w:r>
    </w:p>
    <w:p w:rsidR="00501B6D" w:rsidRDefault="009C7854" w:rsidP="00FF6186">
      <w:r>
        <w:rPr>
          <w:noProof/>
        </w:rPr>
        <w:drawing>
          <wp:inline distT="0" distB="0" distL="0" distR="0">
            <wp:extent cx="2571750" cy="2185647"/>
            <wp:effectExtent l="0" t="0" r="0" b="5715"/>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isenbahnnetz_1860_Graph.-statist._Atlas_1883.jpg"/>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574006" cy="2187564"/>
                    </a:xfrm>
                    <a:prstGeom prst="rect">
                      <a:avLst/>
                    </a:prstGeom>
                  </pic:spPr>
                </pic:pic>
              </a:graphicData>
            </a:graphic>
          </wp:inline>
        </w:drawing>
      </w:r>
      <w:r w:rsidR="00493CCE">
        <w:br/>
      </w:r>
      <w:r w:rsidRPr="009C7854">
        <w:t>Abb.</w:t>
      </w:r>
      <w:r w:rsidR="00335A3B">
        <w:t>18</w:t>
      </w:r>
      <w:r w:rsidRPr="009C7854">
        <w:t>) Eis</w:t>
      </w:r>
      <w:r>
        <w:t xml:space="preserve">enbahnnetz 1860, Graphisch-statistischer Atlas </w:t>
      </w:r>
      <w:r w:rsidRPr="009C7854">
        <w:t>1883</w:t>
      </w:r>
    </w:p>
    <w:p w:rsidR="006F36B9" w:rsidRDefault="006F36B9" w:rsidP="00FF6186">
      <w:r>
        <w:rPr>
          <w:noProof/>
        </w:rPr>
        <w:drawing>
          <wp:inline distT="0" distB="0" distL="0" distR="0">
            <wp:extent cx="2581275" cy="2289062"/>
            <wp:effectExtent l="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isenbahnnetz_1870_Graph.-statist._Atlas_1883.jpg"/>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585506" cy="2292814"/>
                    </a:xfrm>
                    <a:prstGeom prst="rect">
                      <a:avLst/>
                    </a:prstGeom>
                  </pic:spPr>
                </pic:pic>
              </a:graphicData>
            </a:graphic>
          </wp:inline>
        </w:drawing>
      </w:r>
      <w:r w:rsidR="00493CCE">
        <w:br/>
      </w:r>
      <w:r w:rsidRPr="006F36B9">
        <w:t>Abb.</w:t>
      </w:r>
      <w:r w:rsidR="00335A3B">
        <w:t>19</w:t>
      </w:r>
      <w:r w:rsidRPr="006F36B9">
        <w:t>) Eisenbahnnet</w:t>
      </w:r>
      <w:r>
        <w:t>z 1865</w:t>
      </w:r>
      <w:r w:rsidR="006826F7">
        <w:t>,</w:t>
      </w:r>
      <w:r>
        <w:t xml:space="preserve"> Graphisch-statistischer</w:t>
      </w:r>
      <w:r w:rsidRPr="006F36B9">
        <w:t xml:space="preserve"> Atlas 1883</w:t>
      </w:r>
    </w:p>
    <w:p w:rsidR="006F36B9" w:rsidRDefault="006826F7" w:rsidP="00FF6186">
      <w:r>
        <w:rPr>
          <w:noProof/>
        </w:rPr>
        <w:drawing>
          <wp:inline distT="0" distB="0" distL="0" distR="0">
            <wp:extent cx="2438400" cy="2162357"/>
            <wp:effectExtent l="0" t="0" r="0" b="9525"/>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isenbahnnetz_1870_Graph.-statist._Atlas_1883.jpg"/>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446142" cy="2169222"/>
                    </a:xfrm>
                    <a:prstGeom prst="rect">
                      <a:avLst/>
                    </a:prstGeom>
                  </pic:spPr>
                </pic:pic>
              </a:graphicData>
            </a:graphic>
          </wp:inline>
        </w:drawing>
      </w:r>
      <w:r w:rsidR="00493CCE">
        <w:br/>
      </w:r>
      <w:r w:rsidRPr="006826F7">
        <w:t>Abb.</w:t>
      </w:r>
      <w:r w:rsidR="00335A3B">
        <w:t>20</w:t>
      </w:r>
      <w:r w:rsidRPr="006826F7">
        <w:t>) Eisenbahnnetz 1870</w:t>
      </w:r>
      <w:r>
        <w:t>,</w:t>
      </w:r>
      <w:r w:rsidRPr="006826F7">
        <w:t xml:space="preserve"> Graph</w:t>
      </w:r>
      <w:r>
        <w:t>isch-statistischer</w:t>
      </w:r>
      <w:r w:rsidRPr="006826F7">
        <w:t xml:space="preserve"> Atlas 1883</w:t>
      </w:r>
    </w:p>
    <w:p w:rsidR="009F3535" w:rsidRDefault="009F3535" w:rsidP="00FF6186">
      <w:pPr>
        <w:rPr>
          <w:noProof/>
        </w:rPr>
      </w:pPr>
      <w:r>
        <w:rPr>
          <w:noProof/>
        </w:rPr>
        <w:drawing>
          <wp:inline distT="0" distB="0" distL="0" distR="0">
            <wp:extent cx="2422961" cy="1895475"/>
            <wp:effectExtent l="0" t="0" r="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isenbahnnetz_1875_Graph.-statist._Atlas_1883.jpg"/>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425770" cy="1897673"/>
                    </a:xfrm>
                    <a:prstGeom prst="rect">
                      <a:avLst/>
                    </a:prstGeom>
                  </pic:spPr>
                </pic:pic>
              </a:graphicData>
            </a:graphic>
          </wp:inline>
        </w:drawing>
      </w:r>
      <w:r w:rsidR="00493CCE">
        <w:rPr>
          <w:noProof/>
        </w:rPr>
        <w:br/>
      </w:r>
      <w:r w:rsidRPr="009F3535">
        <w:rPr>
          <w:noProof/>
        </w:rPr>
        <w:t>Abb.</w:t>
      </w:r>
      <w:r w:rsidR="00335A3B">
        <w:rPr>
          <w:noProof/>
        </w:rPr>
        <w:t>21</w:t>
      </w:r>
      <w:r w:rsidRPr="009F3535">
        <w:rPr>
          <w:noProof/>
        </w:rPr>
        <w:t>) Eisenbahnnetz 1875</w:t>
      </w:r>
      <w:r>
        <w:rPr>
          <w:noProof/>
        </w:rPr>
        <w:t>, Graphisch-statistischer</w:t>
      </w:r>
      <w:r w:rsidRPr="009F3535">
        <w:rPr>
          <w:noProof/>
        </w:rPr>
        <w:t xml:space="preserve"> Atlas 1883</w:t>
      </w:r>
    </w:p>
    <w:p w:rsidR="009F3535" w:rsidRDefault="001406B8" w:rsidP="00FF6186">
      <w:pPr>
        <w:rPr>
          <w:noProof/>
        </w:rPr>
      </w:pPr>
      <w:r>
        <w:rPr>
          <w:noProof/>
        </w:rPr>
        <w:drawing>
          <wp:inline distT="0" distB="0" distL="0" distR="0">
            <wp:extent cx="2371834" cy="1962150"/>
            <wp:effectExtent l="0" t="0" r="9525"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b.) Eisenbahnnetz 1880 Graph.-statist. Atlas 1883.jpg"/>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388869" cy="1976243"/>
                    </a:xfrm>
                    <a:prstGeom prst="rect">
                      <a:avLst/>
                    </a:prstGeom>
                  </pic:spPr>
                </pic:pic>
              </a:graphicData>
            </a:graphic>
          </wp:inline>
        </w:drawing>
      </w:r>
      <w:r w:rsidR="00493CCE">
        <w:rPr>
          <w:noProof/>
        </w:rPr>
        <w:br/>
      </w:r>
      <w:r w:rsidR="00B61EA0" w:rsidRPr="00B61EA0">
        <w:t>Abb.</w:t>
      </w:r>
      <w:r w:rsidR="00335A3B">
        <w:t>22</w:t>
      </w:r>
      <w:r w:rsidR="00B61EA0" w:rsidRPr="00B61EA0">
        <w:t>) Eisenbahnnetz 1880</w:t>
      </w:r>
      <w:r w:rsidR="00B61EA0">
        <w:t>, Graphisch-statistischer</w:t>
      </w:r>
      <w:r w:rsidR="00B61EA0" w:rsidRPr="00B61EA0">
        <w:t xml:space="preserve"> Atlas 1883</w:t>
      </w:r>
    </w:p>
    <w:p w:rsidR="00335A3B" w:rsidRDefault="00335A3B">
      <w:r>
        <w:br w:type="page"/>
      </w:r>
    </w:p>
    <w:p w:rsidR="00B655D1" w:rsidRDefault="006921E6" w:rsidP="00FF6186">
      <w:r>
        <w:t>Die Kartena</w:t>
      </w:r>
      <w:r w:rsidR="00B655D1">
        <w:t xml:space="preserve">usschnitte stammen </w:t>
      </w:r>
      <w:r w:rsidR="00EC2690">
        <w:t xml:space="preserve">aus einem grossen, aufwändig produzierten </w:t>
      </w:r>
      <w:r>
        <w:t xml:space="preserve">Buch, welches </w:t>
      </w:r>
      <w:r w:rsidR="000E3497">
        <w:t>die</w:t>
      </w:r>
      <w:r>
        <w:t xml:space="preserve"> Bahnverwaltungen für die schweizerische Landesausstellung in Zürich 1883 </w:t>
      </w:r>
      <w:r w:rsidR="001C5FA2">
        <w:t>herstellen liess. An dieser</w:t>
      </w:r>
      <w:r w:rsidR="000E3497">
        <w:t xml:space="preserve"> Leistungsshow </w:t>
      </w:r>
      <w:r w:rsidR="00EC2690">
        <w:t xml:space="preserve">präsentierten </w:t>
      </w:r>
      <w:r w:rsidR="000E3497">
        <w:t xml:space="preserve">die Industrie </w:t>
      </w:r>
      <w:r w:rsidR="00EC2690">
        <w:t xml:space="preserve">und auch </w:t>
      </w:r>
      <w:r w:rsidR="000E3497">
        <w:t xml:space="preserve">die Eisenbahnen </w:t>
      </w:r>
      <w:r w:rsidR="001C5FA2">
        <w:t>stolz ihre</w:t>
      </w:r>
      <w:r w:rsidR="000E3497">
        <w:t xml:space="preserve"> </w:t>
      </w:r>
      <w:r w:rsidR="00EC2690">
        <w:t>Kräfte und Fortschritte</w:t>
      </w:r>
      <w:r w:rsidR="000E3497">
        <w:t xml:space="preserve">. </w:t>
      </w:r>
      <w:r w:rsidR="00501B6D">
        <w:t>(Abb.</w:t>
      </w:r>
      <w:r w:rsidR="00335A3B">
        <w:t>23</w:t>
      </w:r>
      <w:r w:rsidR="00501B6D">
        <w:t>)</w:t>
      </w:r>
    </w:p>
    <w:p w:rsidR="00045FEC" w:rsidRDefault="00045FEC" w:rsidP="00FF6186">
      <w:r>
        <w:rPr>
          <w:noProof/>
        </w:rPr>
        <w:drawing>
          <wp:inline distT="0" distB="0" distL="0" distR="0">
            <wp:extent cx="3606298" cy="5629275"/>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elblatt_Graphisch-statistischer_Atlas_Der_Schweizerischen_Normalbahnen_1883.jpg"/>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631680" cy="5668895"/>
                    </a:xfrm>
                    <a:prstGeom prst="rect">
                      <a:avLst/>
                    </a:prstGeom>
                  </pic:spPr>
                </pic:pic>
              </a:graphicData>
            </a:graphic>
          </wp:inline>
        </w:drawing>
      </w:r>
      <w:r w:rsidR="008621EF">
        <w:br/>
      </w:r>
      <w:r>
        <w:t>Abb.</w:t>
      </w:r>
      <w:r w:rsidR="00335A3B">
        <w:t>23</w:t>
      </w:r>
      <w:r>
        <w:t xml:space="preserve">) Titelblatt Graphisch-statistischer Atlas der Schweizerischen Normalbahnen, </w:t>
      </w:r>
      <w:r w:rsidRPr="00045FEC">
        <w:t>1883</w:t>
      </w:r>
    </w:p>
    <w:p w:rsidR="00814654" w:rsidRDefault="00814654">
      <w:pPr>
        <w:rPr>
          <w:b/>
        </w:rPr>
      </w:pPr>
      <w:r>
        <w:rPr>
          <w:b/>
        </w:rPr>
        <w:br w:type="page"/>
      </w:r>
    </w:p>
    <w:p w:rsidR="008C043D" w:rsidRPr="00814654" w:rsidRDefault="008C043D">
      <w:pPr>
        <w:rPr>
          <w:b/>
          <w:color w:val="1F497D" w:themeColor="text2"/>
        </w:rPr>
      </w:pPr>
      <w:r w:rsidRPr="00814654">
        <w:rPr>
          <w:b/>
          <w:color w:val="1F497D" w:themeColor="text2"/>
        </w:rPr>
        <w:t>Medienverzeichnis</w:t>
      </w:r>
      <w:r w:rsidR="00C575BF" w:rsidRPr="00814654">
        <w:rPr>
          <w:b/>
          <w:color w:val="1F497D" w:themeColor="text2"/>
        </w:rPr>
        <w:t>, Objekte</w:t>
      </w:r>
    </w:p>
    <w:p w:rsidR="00C06B23" w:rsidRDefault="00C06B23">
      <w:r>
        <w:rPr>
          <w:b/>
        </w:rPr>
        <w:t>Liste der erwähnten</w:t>
      </w:r>
      <w:r w:rsidR="008C043D" w:rsidRPr="00C06B23">
        <w:rPr>
          <w:b/>
        </w:rPr>
        <w:t xml:space="preserve"> Medien</w:t>
      </w:r>
      <w:r w:rsidR="00C575BF" w:rsidRPr="00C06B23">
        <w:rPr>
          <w:b/>
        </w:rPr>
        <w:t xml:space="preserve"> und Objekte</w:t>
      </w:r>
    </w:p>
    <w:p w:rsidR="00DD7299" w:rsidRDefault="00DD7299" w:rsidP="00DD7299">
      <w:r>
        <w:t>Abb.</w:t>
      </w:r>
      <w:r w:rsidR="00523A9B">
        <w:t>1</w:t>
      </w:r>
      <w:r>
        <w:t>) Bahnhof Wildegg 2013 (Foto SE)</w:t>
      </w:r>
    </w:p>
    <w:p w:rsidR="00523A9B" w:rsidRDefault="00A22CC9" w:rsidP="00F43293">
      <w:r>
        <w:t xml:space="preserve">Abb.2) Aarebrücke der Bözberglinie bei </w:t>
      </w:r>
      <w:r>
        <w:rPr>
          <w:rStyle w:val="searchword"/>
        </w:rPr>
        <w:t>Brugg 1875 (Rechte ETH-Bibliothek Zürich, Bildarchiv)</w:t>
      </w:r>
      <w:r w:rsidR="00523A9B">
        <w:rPr>
          <w:rStyle w:val="searchword"/>
        </w:rPr>
        <w:br/>
      </w:r>
      <w:r w:rsidR="00523A9B">
        <w:t>Sig.: Ans_05444-002-AL-FL</w:t>
      </w:r>
      <w:r w:rsidR="00523A9B">
        <w:rPr>
          <w:rStyle w:val="searchword"/>
        </w:rPr>
        <w:br/>
      </w:r>
      <w:hyperlink r:id="rId31" w:history="1">
        <w:r w:rsidR="00523A9B" w:rsidRPr="009E2505">
          <w:rPr>
            <w:rStyle w:val="Hyperlink"/>
          </w:rPr>
          <w:t>http://ba.e-pics.ethz.ch/link.jsp?id=96469</w:t>
        </w:r>
      </w:hyperlink>
    </w:p>
    <w:p w:rsidR="00F43293" w:rsidRDefault="00F43293" w:rsidP="00F43293">
      <w:r>
        <w:t>Abb.</w:t>
      </w:r>
      <w:r w:rsidR="0029296F">
        <w:t>3) Wildegg</w:t>
      </w:r>
      <w:r w:rsidR="00C01BBA">
        <w:t>, Hellmühle und Fabrik Laué &amp; Comp. um 1795 von Johann Jakob</w:t>
      </w:r>
      <w:r>
        <w:t xml:space="preserve"> </w:t>
      </w:r>
      <w:proofErr w:type="spellStart"/>
      <w:r w:rsidRPr="00BC5470">
        <w:t>Aschmann</w:t>
      </w:r>
      <w:proofErr w:type="spellEnd"/>
      <w:r w:rsidR="00030E40">
        <w:t xml:space="preserve"> </w:t>
      </w:r>
      <w:r w:rsidR="00030E40" w:rsidRPr="00BC5470">
        <w:t>(</w:t>
      </w:r>
      <w:r w:rsidR="00030E40" w:rsidRPr="008F7BF1">
        <w:t>Staatsarch</w:t>
      </w:r>
      <w:r w:rsidR="00030E40">
        <w:t>iv Aargau, CH-00</w:t>
      </w:r>
      <w:r w:rsidR="00C01BBA">
        <w:t>0051-7, GS/</w:t>
      </w:r>
      <w:r w:rsidR="00030E40" w:rsidRPr="00BC5470">
        <w:t>00612-3)</w:t>
      </w:r>
    </w:p>
    <w:p w:rsidR="001C5FA2" w:rsidRDefault="001C5FA2" w:rsidP="00A01776">
      <w:pPr>
        <w:rPr>
          <w:rStyle w:val="Hyperlink"/>
        </w:rPr>
      </w:pPr>
      <w:r>
        <w:t>Abb.</w:t>
      </w:r>
      <w:r w:rsidR="008E44B1">
        <w:t>4</w:t>
      </w:r>
      <w:r>
        <w:t xml:space="preserve">) </w:t>
      </w:r>
      <w:proofErr w:type="spellStart"/>
      <w:r w:rsidR="00ED0C6B">
        <w:t>Wildegg</w:t>
      </w:r>
      <w:proofErr w:type="spellEnd"/>
      <w:r w:rsidR="00ED0C6B">
        <w:t xml:space="preserve"> mit Jura-</w:t>
      </w:r>
      <w:proofErr w:type="spellStart"/>
      <w:r w:rsidR="00ED0C6B">
        <w:t>Cementfabrik</w:t>
      </w:r>
      <w:proofErr w:type="spellEnd"/>
      <w:r w:rsidR="00ED0C6B">
        <w:t xml:space="preserve">, Luftbild gegen Nordosten 1963 </w:t>
      </w:r>
      <w:r>
        <w:t xml:space="preserve">(Rechte </w:t>
      </w:r>
      <w:r w:rsidRPr="002A4FA5">
        <w:t>E</w:t>
      </w:r>
      <w:r>
        <w:t xml:space="preserve">TH-Bibliothek Zürich, </w:t>
      </w:r>
      <w:r w:rsidR="00A67203">
        <w:t>Bildarchiv)</w:t>
      </w:r>
      <w:r w:rsidR="00A67203">
        <w:br/>
      </w:r>
      <w:r w:rsidR="00ED0C6B">
        <w:t>Sign.: Com_F63-01384</w:t>
      </w:r>
      <w:r>
        <w:br/>
      </w:r>
      <w:hyperlink r:id="rId32" w:history="1">
        <w:r w:rsidRPr="008E44B1">
          <w:rPr>
            <w:rStyle w:val="Hyperlink"/>
          </w:rPr>
          <w:t>http://ba.e-pics.ethz.ch/link.jsp?id=12274</w:t>
        </w:r>
      </w:hyperlink>
    </w:p>
    <w:p w:rsidR="00581DAA" w:rsidRDefault="0043543C" w:rsidP="00A01776">
      <w:r>
        <w:t>Abb.</w:t>
      </w:r>
      <w:r w:rsidR="00816671">
        <w:t>5</w:t>
      </w:r>
      <w:r>
        <w:t xml:space="preserve">) Ansicht von Wildegg </w:t>
      </w:r>
      <w:r w:rsidR="00581DAA" w:rsidRPr="00581DAA">
        <w:t>mi</w:t>
      </w:r>
      <w:r>
        <w:t xml:space="preserve">t neuerbauter Eisenbahn um </w:t>
      </w:r>
      <w:r w:rsidR="00581DAA">
        <w:t>1860</w:t>
      </w:r>
      <w:r>
        <w:t xml:space="preserve">, Ölgemälde (Privatbesitz, </w:t>
      </w:r>
      <w:r w:rsidR="00581DAA">
        <w:t>Chronik von Möriken-Wildegg, o. Ort 1992, S. 75.</w:t>
      </w:r>
      <w:r>
        <w:t>, Foto von Hans Weber)</w:t>
      </w:r>
    </w:p>
    <w:p w:rsidR="00816671" w:rsidRDefault="00816671" w:rsidP="00816671">
      <w:r>
        <w:t xml:space="preserve">Abb.6) Silowagen mit Zement der </w:t>
      </w:r>
      <w:proofErr w:type="spellStart"/>
      <w:r>
        <w:t>jura</w:t>
      </w:r>
      <w:proofErr w:type="spellEnd"/>
      <w:r>
        <w:t xml:space="preserve"> </w:t>
      </w:r>
      <w:proofErr w:type="spellStart"/>
      <w:r>
        <w:t>cement</w:t>
      </w:r>
      <w:proofErr w:type="spellEnd"/>
      <w:r>
        <w:t xml:space="preserve"> (Foto SE)</w:t>
      </w:r>
    </w:p>
    <w:p w:rsidR="00816671" w:rsidRPr="00CE0128" w:rsidRDefault="00816671" w:rsidP="00A01776">
      <w:r>
        <w:t xml:space="preserve">Abb.7) </w:t>
      </w:r>
      <w:r w:rsidRPr="00E53ED5">
        <w:t>Schweizer Eisenbahnpionier Alfred Escher (1819-1882)</w:t>
      </w:r>
      <w:r>
        <w:t xml:space="preserve"> um 1860, Radierung (Rechte Alfred Escher </w:t>
      </w:r>
      <w:r w:rsidRPr="00A02719">
        <w:t>Stiftung)</w:t>
      </w:r>
      <w:r>
        <w:br/>
      </w:r>
      <w:hyperlink r:id="rId33" w:history="1">
        <w:r w:rsidRPr="001F445B">
          <w:rPr>
            <w:rStyle w:val="Hyperlink"/>
          </w:rPr>
          <w:t>http://www.alfred-escher.ch/alfred-escher/</w:t>
        </w:r>
      </w:hyperlink>
    </w:p>
    <w:p w:rsidR="007A4865" w:rsidRDefault="007A4865" w:rsidP="007A4865">
      <w:pPr>
        <w:rPr>
          <w:rStyle w:val="Hyperlink"/>
        </w:rPr>
      </w:pPr>
      <w:r>
        <w:t xml:space="preserve">Abb.8) </w:t>
      </w:r>
      <w:r w:rsidRPr="00AC58AF">
        <w:t>Dampflokomotive "</w:t>
      </w:r>
      <w:proofErr w:type="spellStart"/>
      <w:r w:rsidRPr="00AC58AF">
        <w:t>Toess</w:t>
      </w:r>
      <w:proofErr w:type="spellEnd"/>
      <w:r w:rsidRPr="00AC58AF">
        <w:t xml:space="preserve">" der </w:t>
      </w:r>
      <w:r>
        <w:t>Schweizerischen Nordostbahn,</w:t>
      </w:r>
      <w:r w:rsidRPr="00AC58AF">
        <w:t xml:space="preserve"> Bauart B 2</w:t>
      </w:r>
      <w:r>
        <w:t>/4</w:t>
      </w:r>
      <w:r w:rsidRPr="007A4865">
        <w:t xml:space="preserve"> </w:t>
      </w:r>
      <w:r w:rsidRPr="00AC58AF">
        <w:t>Nummer 5. Aufnahme im Hauptbahnhof Zürich.</w:t>
      </w:r>
      <w:r>
        <w:t xml:space="preserve"> (Rechte?)</w:t>
      </w:r>
      <w:r>
        <w:br/>
      </w:r>
      <w:hyperlink r:id="rId34" w:history="1">
        <w:r w:rsidRPr="00E368FD">
          <w:rPr>
            <w:rStyle w:val="Hyperlink"/>
          </w:rPr>
          <w:t>http://upload.wikimedia.org/wikipedia/commons/7/71/NOB-B2-4-Nr5.jpg</w:t>
        </w:r>
      </w:hyperlink>
    </w:p>
    <w:p w:rsidR="00703C0E" w:rsidRDefault="00703C0E" w:rsidP="00703C0E">
      <w:r w:rsidRPr="00703C0E">
        <w:t>Abb.</w:t>
      </w:r>
      <w:r>
        <w:t>9</w:t>
      </w:r>
      <w:r w:rsidRPr="00703C0E">
        <w:t>) Der Reise-Begleiter für die Schweiz, Juni 1858</w:t>
      </w:r>
      <w:r w:rsidR="00CF24DA">
        <w:t xml:space="preserve"> </w:t>
      </w:r>
      <w:r w:rsidR="00CF24DA">
        <w:br/>
      </w:r>
      <w:proofErr w:type="spellStart"/>
      <w:r w:rsidR="00CF24DA">
        <w:t>Bürkli</w:t>
      </w:r>
      <w:proofErr w:type="spellEnd"/>
      <w:r w:rsidR="00CF24DA">
        <w:t xml:space="preserve">, David: Der Reise-Begleiter für die Schweiz. </w:t>
      </w:r>
      <w:proofErr w:type="spellStart"/>
      <w:r w:rsidR="00CF24DA">
        <w:t>Uebersicht</w:t>
      </w:r>
      <w:proofErr w:type="spellEnd"/>
      <w:r w:rsidR="00CF24DA">
        <w:t xml:space="preserve"> der schweiz. Eisenbahn-, Dampfschiff- und Post-Verbindungen. </w:t>
      </w:r>
      <w:proofErr w:type="spellStart"/>
      <w:r w:rsidR="00CF24DA">
        <w:t>No</w:t>
      </w:r>
      <w:proofErr w:type="spellEnd"/>
      <w:r w:rsidR="00CF24DA">
        <w:t>. 9, Juni 1858, (Foto SE, Zentralbibliothek Zürich vor Veröffentlichung anfragen)</w:t>
      </w:r>
      <w:r w:rsidR="00CF24DA">
        <w:br/>
        <w:t xml:space="preserve">ZB Zürich, </w:t>
      </w:r>
      <w:proofErr w:type="spellStart"/>
      <w:proofErr w:type="gramStart"/>
      <w:r w:rsidR="00CF24DA">
        <w:t>Sig</w:t>
      </w:r>
      <w:proofErr w:type="spellEnd"/>
      <w:r w:rsidR="00CF24DA">
        <w:t>.:</w:t>
      </w:r>
      <w:proofErr w:type="gramEnd"/>
      <w:r w:rsidR="00CF24DA">
        <w:t xml:space="preserve"> </w:t>
      </w:r>
      <w:proofErr w:type="spellStart"/>
      <w:r w:rsidR="00CF24DA">
        <w:t>Ber</w:t>
      </w:r>
      <w:proofErr w:type="spellEnd"/>
      <w:r w:rsidR="00CF24DA">
        <w:t xml:space="preserve"> 335.</w:t>
      </w:r>
      <w:r w:rsidR="00CF24DA">
        <w:br/>
      </w:r>
    </w:p>
    <w:p w:rsidR="00652DAB" w:rsidRPr="00652DAB" w:rsidRDefault="00652DAB" w:rsidP="00652DAB">
      <w:r w:rsidRPr="00652DAB">
        <w:t>Abb.10) Der Reise-Begleiter vom Juni 1858, S. 3 Verbindungen NOB Zürich-Aarau</w:t>
      </w:r>
      <w:r>
        <w:br/>
      </w:r>
      <w:proofErr w:type="spellStart"/>
      <w:r>
        <w:t>Bürkli</w:t>
      </w:r>
      <w:proofErr w:type="spellEnd"/>
      <w:r>
        <w:t xml:space="preserve">, David: Der Reise-Begleiter für die Schweiz. </w:t>
      </w:r>
      <w:proofErr w:type="spellStart"/>
      <w:r>
        <w:t>Uebersicht</w:t>
      </w:r>
      <w:proofErr w:type="spellEnd"/>
      <w:r>
        <w:t xml:space="preserve"> der schweiz. Eisenbahn-, Dampfschiff- und Post-Verbindungen. </w:t>
      </w:r>
      <w:proofErr w:type="spellStart"/>
      <w:r>
        <w:t>No</w:t>
      </w:r>
      <w:proofErr w:type="spellEnd"/>
      <w:r>
        <w:t>. 9, Juni 1858, (Foto SE, Zentralbibliothek Zürich vor Veröffentlichung anfragen)</w:t>
      </w:r>
      <w:r>
        <w:br/>
        <w:t xml:space="preserve">ZB Zürich, </w:t>
      </w:r>
      <w:proofErr w:type="spellStart"/>
      <w:proofErr w:type="gramStart"/>
      <w:r>
        <w:t>Sig</w:t>
      </w:r>
      <w:proofErr w:type="spellEnd"/>
      <w:r>
        <w:t>.:</w:t>
      </w:r>
      <w:proofErr w:type="gramEnd"/>
      <w:r>
        <w:t xml:space="preserve"> </w:t>
      </w:r>
      <w:proofErr w:type="spellStart"/>
      <w:r>
        <w:t>Ber</w:t>
      </w:r>
      <w:proofErr w:type="spellEnd"/>
      <w:r>
        <w:t xml:space="preserve"> 335.</w:t>
      </w:r>
    </w:p>
    <w:p w:rsidR="007C3FF1" w:rsidRDefault="007C3FF1" w:rsidP="007C3FF1">
      <w:r w:rsidRPr="007C3FF1">
        <w:t>Abb.11) Der Reise-Begleiter vom August 1859, Preistabelle</w:t>
      </w:r>
      <w:r>
        <w:br/>
      </w:r>
      <w:proofErr w:type="spellStart"/>
      <w:r>
        <w:t>Bürkli</w:t>
      </w:r>
      <w:proofErr w:type="spellEnd"/>
      <w:r>
        <w:t xml:space="preserve">, David: Der Reise-Begleiter für die Schweiz. </w:t>
      </w:r>
      <w:proofErr w:type="spellStart"/>
      <w:r>
        <w:t>Uebersicht</w:t>
      </w:r>
      <w:proofErr w:type="spellEnd"/>
      <w:r>
        <w:t xml:space="preserve"> der schweiz. Eisenbahn-, Dampfschiff- und Post-Verbindungen. </w:t>
      </w:r>
      <w:proofErr w:type="spellStart"/>
      <w:r w:rsidR="00DC4146">
        <w:t>No</w:t>
      </w:r>
      <w:proofErr w:type="spellEnd"/>
      <w:r w:rsidR="00DC4146">
        <w:t xml:space="preserve">. 17 </w:t>
      </w:r>
      <w:r w:rsidRPr="007C3FF1">
        <w:t>August 1859</w:t>
      </w:r>
      <w:r>
        <w:t>, (Foto SE, Zentralbibliothek Zürich vor Veröffentlichung anfragen)</w:t>
      </w:r>
      <w:r>
        <w:br/>
        <w:t xml:space="preserve">ZB Zürich, </w:t>
      </w:r>
      <w:proofErr w:type="spellStart"/>
      <w:proofErr w:type="gramStart"/>
      <w:r>
        <w:t>Sig</w:t>
      </w:r>
      <w:proofErr w:type="spellEnd"/>
      <w:r>
        <w:t>.:</w:t>
      </w:r>
      <w:proofErr w:type="gramEnd"/>
      <w:r>
        <w:t xml:space="preserve"> </w:t>
      </w:r>
      <w:proofErr w:type="spellStart"/>
      <w:r>
        <w:t>Ber</w:t>
      </w:r>
      <w:proofErr w:type="spellEnd"/>
      <w:r>
        <w:t xml:space="preserve"> 335.</w:t>
      </w:r>
    </w:p>
    <w:p w:rsidR="00051210" w:rsidRDefault="00051210" w:rsidP="00051210">
      <w:r w:rsidRPr="005D6FC6">
        <w:t>Abb.</w:t>
      </w:r>
      <w:r>
        <w:t>12</w:t>
      </w:r>
      <w:r w:rsidRPr="005D6FC6">
        <w:t>)</w:t>
      </w:r>
      <w:r>
        <w:t xml:space="preserve"> Fahrplan der Seetalbahn 1896 </w:t>
      </w:r>
      <w:r w:rsidRPr="005D6FC6">
        <w:t>(Rechte Daniel Ammann)</w:t>
      </w:r>
      <w:r w:rsidR="00286A19">
        <w:t>.</w:t>
      </w:r>
      <w:r>
        <w:br/>
      </w:r>
      <w:r w:rsidR="008E2BCD">
        <w:t xml:space="preserve">Daniel </w:t>
      </w:r>
      <w:r>
        <w:t xml:space="preserve">Ammans Webseite zur </w:t>
      </w:r>
      <w:proofErr w:type="spellStart"/>
      <w:r>
        <w:t>Seethalbahn</w:t>
      </w:r>
      <w:proofErr w:type="spellEnd"/>
      <w:r>
        <w:t xml:space="preserve">: </w:t>
      </w:r>
      <w:hyperlink r:id="rId35" w:history="1">
        <w:r w:rsidRPr="009E2505">
          <w:rPr>
            <w:rStyle w:val="Hyperlink"/>
          </w:rPr>
          <w:t>http://www.seetalkroki.ch/30968/</w:t>
        </w:r>
      </w:hyperlink>
    </w:p>
    <w:p w:rsidR="00286A19" w:rsidRDefault="00286A19" w:rsidP="00286A19">
      <w:r>
        <w:t>Abb.13) Postkarte Wildegg (</w:t>
      </w:r>
      <w:r w:rsidRPr="008F7BF1">
        <w:t>Staatsarch</w:t>
      </w:r>
      <w:r>
        <w:t>iv Aargau, CH-000051-7, F/RC</w:t>
      </w:r>
      <w:r w:rsidRPr="008F7BF1">
        <w:t xml:space="preserve"> </w:t>
      </w:r>
      <w:r>
        <w:t xml:space="preserve">–Ansichtskarten, </w:t>
      </w:r>
      <w:r w:rsidRPr="008F7BF1">
        <w:t>Wildegg</w:t>
      </w:r>
      <w:r>
        <w:t>).</w:t>
      </w:r>
    </w:p>
    <w:p w:rsidR="00286A19" w:rsidRDefault="00286A19" w:rsidP="00286A19">
      <w:r>
        <w:t xml:space="preserve">Abb.14) Plakat </w:t>
      </w:r>
      <w:proofErr w:type="spellStart"/>
      <w:r>
        <w:t>Heitersberg</w:t>
      </w:r>
      <w:proofErr w:type="spellEnd"/>
      <w:r>
        <w:t xml:space="preserve"> - die neue Linie. SBB. 1975 (Rechte SBB Historic)</w:t>
      </w:r>
      <w:r w:rsidR="00335A3B">
        <w:t>.</w:t>
      </w:r>
      <w:r>
        <w:br/>
        <w:t>Sign. P_A01_0138de</w:t>
      </w:r>
      <w:r>
        <w:br/>
      </w:r>
      <w:hyperlink r:id="rId36" w:history="1">
        <w:r w:rsidRPr="00820862">
          <w:rPr>
            <w:rStyle w:val="Hyperlink"/>
          </w:rPr>
          <w:t>http://www.sbbarchiv.ch/detail.aspx?ID=132604</w:t>
        </w:r>
      </w:hyperlink>
    </w:p>
    <w:p w:rsidR="00A01776" w:rsidRDefault="00D84794" w:rsidP="00D84794">
      <w:r>
        <w:t xml:space="preserve">Abb.15) Dampflokomotive </w:t>
      </w:r>
      <w:r w:rsidRPr="00AC58AF">
        <w:t>D 1/3 «Limmat»</w:t>
      </w:r>
      <w:r>
        <w:t xml:space="preserve"> (Nachbau 1947).</w:t>
      </w:r>
      <w:r>
        <w:br/>
      </w:r>
      <w:hyperlink r:id="rId37" w:history="1">
        <w:r w:rsidR="00A01776" w:rsidRPr="00E368FD">
          <w:rPr>
            <w:rStyle w:val="Hyperlink"/>
          </w:rPr>
          <w:t>http://www.sbbhistoric.ch/historisches-erbe/fahrzeuge/fahrzeugdaten/dampftraktion/d-13-limmat/</w:t>
        </w:r>
      </w:hyperlink>
    </w:p>
    <w:p w:rsidR="00335A3B" w:rsidRDefault="00335A3B" w:rsidP="00335A3B">
      <w:r w:rsidRPr="00335A3B">
        <w:t>Abb.16) Der Reise-Begleiter vom August 1859, Eisenbahnnetz der Schweiz</w:t>
      </w:r>
      <w:r>
        <w:t>.</w:t>
      </w:r>
      <w:r>
        <w:br/>
      </w:r>
      <w:proofErr w:type="spellStart"/>
      <w:r>
        <w:t>Bürkli</w:t>
      </w:r>
      <w:proofErr w:type="spellEnd"/>
      <w:r>
        <w:t xml:space="preserve">, David: Der Reise-Begleiter für die Schweiz. </w:t>
      </w:r>
      <w:proofErr w:type="spellStart"/>
      <w:r>
        <w:t>Uebersicht</w:t>
      </w:r>
      <w:proofErr w:type="spellEnd"/>
      <w:r>
        <w:t xml:space="preserve"> der schweiz. Eisenbahn-, Dampfschiff- und Post-Verbindungen. </w:t>
      </w:r>
      <w:proofErr w:type="spellStart"/>
      <w:r>
        <w:t>No</w:t>
      </w:r>
      <w:proofErr w:type="spellEnd"/>
      <w:r>
        <w:t xml:space="preserve">. 17 </w:t>
      </w:r>
      <w:r w:rsidRPr="007C3FF1">
        <w:t>August 1859</w:t>
      </w:r>
      <w:r>
        <w:t>, (Foto SE, Zentralbibliothek Zürich vor Veröffentlichung anfragen)</w:t>
      </w:r>
      <w:r>
        <w:br/>
        <w:t xml:space="preserve">ZB Zürich, </w:t>
      </w:r>
      <w:proofErr w:type="spellStart"/>
      <w:proofErr w:type="gramStart"/>
      <w:r>
        <w:t>Sig</w:t>
      </w:r>
      <w:proofErr w:type="spellEnd"/>
      <w:r>
        <w:t>.:</w:t>
      </w:r>
      <w:proofErr w:type="gramEnd"/>
      <w:r>
        <w:t xml:space="preserve"> </w:t>
      </w:r>
      <w:proofErr w:type="spellStart"/>
      <w:r>
        <w:t>Ber</w:t>
      </w:r>
      <w:proofErr w:type="spellEnd"/>
      <w:r>
        <w:t xml:space="preserve"> 335.</w:t>
      </w:r>
    </w:p>
    <w:p w:rsidR="00335A3B" w:rsidRDefault="00335A3B" w:rsidP="00335A3B">
      <w:r>
        <w:t>Abbn.17-23)</w:t>
      </w:r>
      <w:r w:rsidRPr="00335A3B">
        <w:t xml:space="preserve"> </w:t>
      </w:r>
      <w:r>
        <w:t xml:space="preserve">Graphisch-statistischer Atlas der Schweizerischen Normalbahnen, </w:t>
      </w:r>
      <w:r w:rsidRPr="00B2635A">
        <w:t>1883</w:t>
      </w:r>
      <w:r>
        <w:t xml:space="preserve"> (Foto</w:t>
      </w:r>
      <w:r w:rsidR="00FA0709">
        <w:t>s</w:t>
      </w:r>
      <w:r>
        <w:t xml:space="preserve"> SE</w:t>
      </w:r>
      <w:r w:rsidR="00FA0709">
        <w:t>, die Aufnahmen dürfen gemäss Info ZB verwendet werden</w:t>
      </w:r>
      <w:r>
        <w:t>)</w:t>
      </w:r>
      <w:r w:rsidR="00FA0709">
        <w:br/>
        <w:t xml:space="preserve">Graphisch-statistischer Atlas der Schweizerischen Normalbahnen. Erstellt im Auftrage und unter Mitwirkung der </w:t>
      </w:r>
      <w:proofErr w:type="spellStart"/>
      <w:r w:rsidR="00FA0709">
        <w:t>Conferenz</w:t>
      </w:r>
      <w:proofErr w:type="spellEnd"/>
      <w:r w:rsidR="00FA0709">
        <w:t xml:space="preserve"> schweizerischer Eisenbahnverwaltungen von der </w:t>
      </w:r>
      <w:proofErr w:type="spellStart"/>
      <w:r w:rsidR="00FA0709">
        <w:t>Direction</w:t>
      </w:r>
      <w:proofErr w:type="spellEnd"/>
      <w:r w:rsidR="00FA0709">
        <w:t xml:space="preserve"> der schweizerischen Nordostbahn für die Schweizerische Landes-Ausstellung in Zürich 1883, Zürich 1883.</w:t>
      </w:r>
      <w:r>
        <w:br/>
        <w:t>Zentralbibliothek Luzern, Sign.: L.1.pi.gr.fol.</w:t>
      </w:r>
    </w:p>
    <w:p w:rsidR="00335A3B" w:rsidRDefault="00335A3B"/>
    <w:p w:rsidR="00C06B23" w:rsidRDefault="008C043D">
      <w:pPr>
        <w:rPr>
          <w:b/>
        </w:rPr>
      </w:pPr>
      <w:r w:rsidRPr="00C06B23">
        <w:rPr>
          <w:b/>
        </w:rPr>
        <w:t>Liste weiterer relevanter Medien</w:t>
      </w:r>
      <w:r w:rsidR="00C06B23">
        <w:rPr>
          <w:b/>
        </w:rPr>
        <w:t xml:space="preserve"> und</w:t>
      </w:r>
      <w:r w:rsidR="00AF5789" w:rsidRPr="00C06B23">
        <w:rPr>
          <w:b/>
        </w:rPr>
        <w:t xml:space="preserve"> Objekte</w:t>
      </w:r>
      <w:r w:rsidRPr="00C06B23">
        <w:rPr>
          <w:b/>
        </w:rPr>
        <w:t xml:space="preserve"> </w:t>
      </w:r>
    </w:p>
    <w:p w:rsidR="00234476" w:rsidRDefault="00234476" w:rsidP="00234476">
      <w:r w:rsidRPr="00234476">
        <w:t>Abb.24) Der Reise-Begleiter vom August 1859, Eisenbahnnetz der Schweiz</w:t>
      </w:r>
      <w:r w:rsidR="00EB64BE">
        <w:t>.</w:t>
      </w:r>
      <w:r>
        <w:br/>
      </w:r>
      <w:proofErr w:type="spellStart"/>
      <w:r>
        <w:t>Bürkli</w:t>
      </w:r>
      <w:proofErr w:type="spellEnd"/>
      <w:r>
        <w:t xml:space="preserve">, David: Der Reise-Begleiter für die Schweiz. </w:t>
      </w:r>
      <w:proofErr w:type="spellStart"/>
      <w:r>
        <w:t>Uebersicht</w:t>
      </w:r>
      <w:proofErr w:type="spellEnd"/>
      <w:r>
        <w:t xml:space="preserve"> der schweiz. Eisenbahn-, Dampfschiff- und Post-Verbindungen. </w:t>
      </w:r>
      <w:proofErr w:type="spellStart"/>
      <w:r>
        <w:t>No</w:t>
      </w:r>
      <w:proofErr w:type="spellEnd"/>
      <w:r>
        <w:t xml:space="preserve">. 17 </w:t>
      </w:r>
      <w:r w:rsidRPr="007C3FF1">
        <w:t>August 1859</w:t>
      </w:r>
      <w:r>
        <w:t>, (Foto SE, Zentralbibliothek Zürich vor Veröffentlichung anfragen)</w:t>
      </w:r>
      <w:r>
        <w:br/>
        <w:t xml:space="preserve">ZB Zürich, </w:t>
      </w:r>
      <w:proofErr w:type="spellStart"/>
      <w:proofErr w:type="gramStart"/>
      <w:r>
        <w:t>Sig</w:t>
      </w:r>
      <w:proofErr w:type="spellEnd"/>
      <w:r>
        <w:t>.:</w:t>
      </w:r>
      <w:proofErr w:type="gramEnd"/>
      <w:r>
        <w:t xml:space="preserve"> </w:t>
      </w:r>
      <w:proofErr w:type="spellStart"/>
      <w:r>
        <w:t>Ber</w:t>
      </w:r>
      <w:proofErr w:type="spellEnd"/>
      <w:r>
        <w:t xml:space="preserve"> 335.</w:t>
      </w:r>
    </w:p>
    <w:p w:rsidR="008C043D" w:rsidRDefault="008C043D"/>
    <w:p w:rsidR="00C06B23" w:rsidRDefault="00C06B23">
      <w:pPr>
        <w:rPr>
          <w:b/>
          <w:color w:val="1F497D" w:themeColor="text2"/>
        </w:rPr>
      </w:pPr>
      <w:r>
        <w:rPr>
          <w:b/>
          <w:color w:val="1F497D" w:themeColor="text2"/>
        </w:rPr>
        <w:br w:type="page"/>
      </w:r>
    </w:p>
    <w:p w:rsidR="00F77F39" w:rsidRPr="00814654" w:rsidRDefault="0019108F">
      <w:pPr>
        <w:rPr>
          <w:b/>
          <w:color w:val="1F497D" w:themeColor="text2"/>
        </w:rPr>
      </w:pPr>
      <w:r>
        <w:rPr>
          <w:b/>
          <w:color w:val="1F497D" w:themeColor="text2"/>
        </w:rPr>
        <w:t xml:space="preserve">Quellen- und </w:t>
      </w:r>
      <w:r w:rsidR="00F77F39" w:rsidRPr="00814654">
        <w:rPr>
          <w:b/>
          <w:color w:val="1F497D" w:themeColor="text2"/>
        </w:rPr>
        <w:t>Literaturverzeichnis</w:t>
      </w:r>
    </w:p>
    <w:p w:rsidR="00F77F39" w:rsidRPr="0019108F" w:rsidRDefault="00F77F39">
      <w:pPr>
        <w:rPr>
          <w:b/>
        </w:rPr>
      </w:pPr>
      <w:r w:rsidRPr="0019108F">
        <w:rPr>
          <w:b/>
        </w:rPr>
        <w:t>Angaben zu verwendeter Literatur und Quellen</w:t>
      </w:r>
    </w:p>
    <w:p w:rsidR="000C70F3" w:rsidRDefault="000C70F3" w:rsidP="00905B7D">
      <w:r>
        <w:t xml:space="preserve">Bärtschi, Hans-Peter: Industrialisierung, Eisenbahnschlachten und Städtebau. Die Entwicklung des Zürcher Industrie- und Arbeiterstadtteils </w:t>
      </w:r>
      <w:proofErr w:type="spellStart"/>
      <w:r>
        <w:t>Aussershil</w:t>
      </w:r>
      <w:proofErr w:type="spellEnd"/>
      <w:r>
        <w:t>. Ein vergleichender Beitrag zur Architektur- und Technikgeschichte. Basel, Boston und Stuttgart 1983. (=Geschichte und Theorie der Architektur, 25).</w:t>
      </w:r>
    </w:p>
    <w:p w:rsidR="00EB64BE" w:rsidRDefault="00EB64BE" w:rsidP="00EB64BE">
      <w:r>
        <w:t xml:space="preserve">Bärtschi, Hans-Peter: Schweizerische Nordostbahn (NOB), in: Historisches Lexikon der Schweiz (HLS). Onlineausgabe:  </w:t>
      </w:r>
      <w:hyperlink r:id="rId38" w:history="1">
        <w:r w:rsidRPr="006318C4">
          <w:rPr>
            <w:rStyle w:val="Hyperlink"/>
          </w:rPr>
          <w:t>http://www.hls-dhs-dss.ch/textes/d/D42011.php</w:t>
        </w:r>
      </w:hyperlink>
      <w:r w:rsidRPr="005C2197">
        <w:t xml:space="preserve">. </w:t>
      </w:r>
      <w:r>
        <w:t xml:space="preserve">Stand: </w:t>
      </w:r>
      <w:r w:rsidRPr="005C2197">
        <w:t>11.02.2014.</w:t>
      </w:r>
    </w:p>
    <w:p w:rsidR="0077177F" w:rsidRDefault="0077177F" w:rsidP="00905B7D">
      <w:proofErr w:type="spellStart"/>
      <w:r>
        <w:t>Bärtschi</w:t>
      </w:r>
      <w:proofErr w:type="spellEnd"/>
      <w:r>
        <w:t xml:space="preserve">, Hans-Peter, </w:t>
      </w:r>
      <w:proofErr w:type="spellStart"/>
      <w:r>
        <w:t>Dubler</w:t>
      </w:r>
      <w:proofErr w:type="spellEnd"/>
      <w:r>
        <w:t xml:space="preserve">, Anne-Marie: Eisenbahnen, in: Historisches Lexikon der Schweiz (HLS). Onlineausgabe: </w:t>
      </w:r>
      <w:hyperlink r:id="rId39" w:history="1">
        <w:r w:rsidRPr="00E53C6B">
          <w:rPr>
            <w:rStyle w:val="Hyperlink"/>
          </w:rPr>
          <w:t>http://www.hls-dhs-dss.ch/textes/d/D7961.php</w:t>
        </w:r>
      </w:hyperlink>
      <w:r>
        <w:t>. Stand: 15.12.2013.</w:t>
      </w:r>
    </w:p>
    <w:p w:rsidR="004A7DA5" w:rsidRPr="00EB64BE" w:rsidRDefault="004A7DA5" w:rsidP="00905B7D">
      <w:r>
        <w:t>Behrens, Nicola</w:t>
      </w:r>
      <w:r w:rsidR="003A59CA">
        <w:t xml:space="preserve">, </w:t>
      </w:r>
      <w:proofErr w:type="spellStart"/>
      <w:r w:rsidR="003A59CA">
        <w:t>Motschi</w:t>
      </w:r>
      <w:proofErr w:type="spellEnd"/>
      <w:r w:rsidR="003A59CA">
        <w:t>, Andreas, Schultheiss, Max</w:t>
      </w:r>
      <w:r>
        <w:t xml:space="preserve">: </w:t>
      </w:r>
      <w:r w:rsidR="00A23AD4">
        <w:t xml:space="preserve">Zürich (Gemeinde),  </w:t>
      </w:r>
      <w:r w:rsidR="00812F8D">
        <w:t>in: Historisches Lexikon der Schweiz (HLS). Onlineausgabe</w:t>
      </w:r>
      <w:r w:rsidR="00A23AD4">
        <w:t xml:space="preserve">: </w:t>
      </w:r>
      <w:r w:rsidR="00A23AD4" w:rsidRPr="00A23AD4">
        <w:t xml:space="preserve">URL: </w:t>
      </w:r>
      <w:hyperlink r:id="rId40" w:history="1">
        <w:r w:rsidR="00A23AD4" w:rsidRPr="00820862">
          <w:rPr>
            <w:rStyle w:val="Hyperlink"/>
          </w:rPr>
          <w:t>http://www.hls-dhs-dss.ch/textes/d/D171.php</w:t>
        </w:r>
      </w:hyperlink>
      <w:r w:rsidR="00EB64BE">
        <w:rPr>
          <w:rStyle w:val="Hyperlink"/>
        </w:rPr>
        <w:t>.</w:t>
      </w:r>
      <w:r w:rsidR="00EB64BE">
        <w:rPr>
          <w:rStyle w:val="Hyperlink"/>
          <w:u w:val="none"/>
        </w:rPr>
        <w:t xml:space="preserve"> </w:t>
      </w:r>
      <w:r w:rsidR="00EB64BE" w:rsidRPr="00EB64BE">
        <w:rPr>
          <w:rStyle w:val="Hyperlink"/>
          <w:color w:val="auto"/>
          <w:u w:val="none"/>
        </w:rPr>
        <w:t>Stand: 01.03.2014</w:t>
      </w:r>
      <w:r w:rsidR="00EB64BE">
        <w:rPr>
          <w:rStyle w:val="Hyperlink"/>
          <w:color w:val="auto"/>
          <w:u w:val="none"/>
        </w:rPr>
        <w:t>.</w:t>
      </w:r>
    </w:p>
    <w:p w:rsidR="004A7DA5" w:rsidRDefault="0077177F" w:rsidP="00905B7D">
      <w:r>
        <w:t xml:space="preserve">Bürgi, Markus: Alfred Escher (vom Glas), in: Historisches Lexikon der Schweiz (HLS). Online-Ausgabe: </w:t>
      </w:r>
      <w:hyperlink r:id="rId41" w:history="1">
        <w:r w:rsidRPr="00612DF0">
          <w:rPr>
            <w:u w:val="single"/>
          </w:rPr>
          <w:t>http://www.hls-dhs-dss.ch/textes/d/D3626.php</w:t>
        </w:r>
      </w:hyperlink>
      <w:r>
        <w:rPr>
          <w:u w:val="single"/>
        </w:rPr>
        <w:t>.</w:t>
      </w:r>
      <w:r>
        <w:t xml:space="preserve"> Stand: 12.02.2014.</w:t>
      </w:r>
    </w:p>
    <w:p w:rsidR="0077177F" w:rsidRDefault="0077177F" w:rsidP="00B06C30">
      <w:r>
        <w:t xml:space="preserve">De </w:t>
      </w:r>
      <w:proofErr w:type="spellStart"/>
      <w:r>
        <w:t>Capitani</w:t>
      </w:r>
      <w:proofErr w:type="spellEnd"/>
      <w:r>
        <w:t>, François: Beharren und Umsturz (1648-1815), in: Geschichte der Schweiz und der Schweizer. Basel und Frankfurt am Main 1986, S. 447-526.</w:t>
      </w:r>
    </w:p>
    <w:p w:rsidR="00C31985" w:rsidRDefault="00C31985" w:rsidP="00C31985">
      <w:r>
        <w:t xml:space="preserve">Graphisch-statistischer Atlas der Schweizerischen Normal-Bahnen. Erstellt im Auftrage und unter Mitwirkung der </w:t>
      </w:r>
      <w:proofErr w:type="spellStart"/>
      <w:r>
        <w:t>Conferenz</w:t>
      </w:r>
      <w:proofErr w:type="spellEnd"/>
      <w:r>
        <w:t xml:space="preserve"> schweizerischer Eisenbahnverwaltungen von der </w:t>
      </w:r>
      <w:proofErr w:type="spellStart"/>
      <w:r>
        <w:t>Direction</w:t>
      </w:r>
      <w:proofErr w:type="spellEnd"/>
      <w:r>
        <w:t xml:space="preserve"> der schweizerischen Nordostbahn für die Schweizerische Landes-Ausstellung in Zürich 1883, Zürich 1883.</w:t>
      </w:r>
      <w:r>
        <w:br/>
        <w:t>Zentralbibliothek Luzern, Sign.: L.1.pi.gr.fol.</w:t>
      </w:r>
    </w:p>
    <w:p w:rsidR="00C31985" w:rsidRDefault="00C31985" w:rsidP="00C31985">
      <w:r>
        <w:t>Heer, Anton: Vom Spott- zum Markennahmen. Die wirklichen Ursprünge des Namens „Spanisch-</w:t>
      </w:r>
      <w:proofErr w:type="spellStart"/>
      <w:r>
        <w:t>Brötli</w:t>
      </w:r>
      <w:proofErr w:type="spellEnd"/>
      <w:r>
        <w:t>-Bahn“ für die erste schweizerische Eisenbahn. NZZ, 19.01.2012, S. 60.</w:t>
      </w:r>
    </w:p>
    <w:p w:rsidR="00C31985" w:rsidRDefault="00C31985" w:rsidP="00C31985">
      <w:r>
        <w:t xml:space="preserve">Kreis, Georg: Landesausstellungen, in: in: Historisches Lexikon der Schweiz (HLS). Onlineausgabe: </w:t>
      </w:r>
      <w:hyperlink r:id="rId42" w:history="1">
        <w:r w:rsidRPr="001F445B">
          <w:rPr>
            <w:rStyle w:val="Hyperlink"/>
          </w:rPr>
          <w:t>http://www.hls-dhs-dss.ch/textes/d/D13796.php</w:t>
        </w:r>
      </w:hyperlink>
      <w:r>
        <w:t>. Stand: 23.12.2013.</w:t>
      </w:r>
    </w:p>
    <w:p w:rsidR="008206F6" w:rsidRDefault="008206F6" w:rsidP="00B06C30">
      <w:r>
        <w:t>Meier, Bruno: Die Gewerbe- und Industrielandschaft Wildegg. [Aarau] 1999.</w:t>
      </w:r>
      <w:r>
        <w:br/>
      </w:r>
      <w:r w:rsidR="007E58D9">
        <w:t>Aargauische Kantonsbibliothek</w:t>
      </w:r>
      <w:r>
        <w:t xml:space="preserve">, Sign.: AG </w:t>
      </w:r>
      <w:proofErr w:type="spellStart"/>
      <w:r>
        <w:t>BrQ</w:t>
      </w:r>
      <w:proofErr w:type="spellEnd"/>
      <w:r>
        <w:t xml:space="preserve"> 999.</w:t>
      </w:r>
    </w:p>
    <w:p w:rsidR="00744F68" w:rsidRPr="00744F68" w:rsidRDefault="00744F68" w:rsidP="00B06C30">
      <w:r>
        <w:t xml:space="preserve">Müller, Felix: Möriken-Wildegg, in: </w:t>
      </w:r>
      <w:hyperlink r:id="rId43" w:history="1">
        <w:r w:rsidRPr="006318C4">
          <w:rPr>
            <w:rStyle w:val="Hyperlink"/>
          </w:rPr>
          <w:t>http://www.hls-dhs-dss.ch/textes/d/D1768.php</w:t>
        </w:r>
      </w:hyperlink>
      <w:r>
        <w:rPr>
          <w:rStyle w:val="Hyperlink"/>
        </w:rPr>
        <w:t>.</w:t>
      </w:r>
      <w:r>
        <w:rPr>
          <w:rStyle w:val="Hyperlink"/>
          <w:u w:val="none"/>
        </w:rPr>
        <w:t xml:space="preserve"> </w:t>
      </w:r>
      <w:r w:rsidRPr="00744F68">
        <w:t>Stand: 15.12.2013</w:t>
      </w:r>
      <w:r>
        <w:t>.</w:t>
      </w:r>
    </w:p>
    <w:p w:rsidR="0077177F" w:rsidRDefault="00C47CF8" w:rsidP="00905B7D">
      <w:hyperlink r:id="rId44" w:history="1">
        <w:r w:rsidR="0077177F" w:rsidRPr="00E368FD">
          <w:rPr>
            <w:rStyle w:val="Hyperlink"/>
          </w:rPr>
          <w:t>http://de.wikipedia.org/wiki/NOB_B_2/4</w:t>
        </w:r>
      </w:hyperlink>
    </w:p>
    <w:p w:rsidR="0077177F" w:rsidRDefault="00C47CF8" w:rsidP="00905B7D">
      <w:hyperlink r:id="rId45" w:history="1">
        <w:r w:rsidR="0077177F" w:rsidRPr="00E368FD">
          <w:rPr>
            <w:rStyle w:val="Hyperlink"/>
          </w:rPr>
          <w:t>http://www.sbbhistoric.ch</w:t>
        </w:r>
      </w:hyperlink>
    </w:p>
    <w:p w:rsidR="0077177F" w:rsidRDefault="0077177F" w:rsidP="00905B7D">
      <w:r>
        <w:t>Neuenschwander, Heidi: Entwicklung bis zur Neuzeit, in: Chronik von Möriken-Wildeg</w:t>
      </w:r>
      <w:r w:rsidR="007E58D9">
        <w:t>g, o. Ort 1992, S. 37-76.</w:t>
      </w:r>
      <w:r w:rsidR="007E58D9">
        <w:br/>
        <w:t>Aargauische Kantonsbibliothek Sig.</w:t>
      </w:r>
      <w:r>
        <w:t xml:space="preserve">: </w:t>
      </w:r>
      <w:r w:rsidRPr="0094065A">
        <w:t>AKB 47512</w:t>
      </w:r>
    </w:p>
    <w:p w:rsidR="0019108F" w:rsidRDefault="00A02719">
      <w:r>
        <w:t>Webseite der Alfred Escher Stiftung</w:t>
      </w:r>
      <w:r>
        <w:br/>
      </w:r>
      <w:hyperlink r:id="rId46" w:history="1">
        <w:r w:rsidRPr="001F445B">
          <w:rPr>
            <w:rStyle w:val="Hyperlink"/>
          </w:rPr>
          <w:t>http://www.alfred-escher.ch</w:t>
        </w:r>
      </w:hyperlink>
    </w:p>
    <w:p w:rsidR="0019108F" w:rsidRDefault="00C31985">
      <w:r>
        <w:t>Webseite zur Seetalbahn von Ammann:</w:t>
      </w:r>
      <w:r>
        <w:br/>
      </w:r>
      <w:hyperlink r:id="rId47" w:history="1">
        <w:r w:rsidR="007E58D9" w:rsidRPr="000A1EFC">
          <w:rPr>
            <w:rStyle w:val="Hyperlink"/>
          </w:rPr>
          <w:t>http://www.seetalkroki.ch</w:t>
        </w:r>
      </w:hyperlink>
    </w:p>
    <w:p w:rsidR="007E58D9" w:rsidRDefault="007E58D9"/>
    <w:p w:rsidR="00F77F39" w:rsidRPr="0019108F" w:rsidRDefault="00F77F39">
      <w:pPr>
        <w:rPr>
          <w:b/>
        </w:rPr>
      </w:pPr>
      <w:r w:rsidRPr="0019108F">
        <w:rPr>
          <w:b/>
        </w:rPr>
        <w:t>Angaben weiterer Literatur und Quellen</w:t>
      </w:r>
      <w:r w:rsidRPr="0019108F">
        <w:rPr>
          <w:b/>
        </w:rPr>
        <w:tab/>
      </w:r>
    </w:p>
    <w:p w:rsidR="00E57CCB" w:rsidRDefault="00E57CCB">
      <w:r>
        <w:t>Fahrt mit d</w:t>
      </w:r>
      <w:r w:rsidR="001B0EC6">
        <w:t>er Spanisch-</w:t>
      </w:r>
      <w:proofErr w:type="spellStart"/>
      <w:r w:rsidR="001B0EC6">
        <w:t>Brötli</w:t>
      </w:r>
      <w:proofErr w:type="spellEnd"/>
      <w:r w:rsidR="001B0EC6">
        <w:t xml:space="preserve">-Bahn (resp. </w:t>
      </w:r>
      <w:proofErr w:type="spellStart"/>
      <w:r w:rsidR="001B0EC6">
        <w:t>n</w:t>
      </w:r>
      <w:r>
        <w:t>it</w:t>
      </w:r>
      <w:proofErr w:type="spellEnd"/>
      <w:r>
        <w:t xml:space="preserve"> einem Nachbau):</w:t>
      </w:r>
      <w:r>
        <w:br/>
      </w:r>
      <w:r w:rsidR="007E6ACB">
        <w:t>Film ab 4.4</w:t>
      </w:r>
      <w:r>
        <w:t xml:space="preserve">2 </w:t>
      </w:r>
      <w:r w:rsidR="007E6ACB">
        <w:t xml:space="preserve">– 5.20 </w:t>
      </w:r>
      <w:r>
        <w:t>Minuten und besser ohne Ton.</w:t>
      </w:r>
      <w:r>
        <w:br/>
      </w:r>
      <w:hyperlink r:id="rId48" w:history="1">
        <w:r w:rsidRPr="001F445B">
          <w:rPr>
            <w:rStyle w:val="Hyperlink"/>
          </w:rPr>
          <w:t>http://www.youtube.com/watch?v=9h1bxhw9-Z0</w:t>
        </w:r>
      </w:hyperlink>
    </w:p>
    <w:p w:rsidR="00C575BF" w:rsidRDefault="007F3352">
      <w:r>
        <w:t>SBB-Lokführerstandfahrt von Aarau nach Wildegg</w:t>
      </w:r>
      <w:r w:rsidR="00B9745C">
        <w:t xml:space="preserve"> (nur für </w:t>
      </w:r>
      <w:r w:rsidR="00511ECA">
        <w:t>HC-</w:t>
      </w:r>
      <w:r w:rsidR="001B0EC6">
        <w:t>Fans!</w:t>
      </w:r>
      <w:r>
        <w:t>)</w:t>
      </w:r>
      <w:r>
        <w:br/>
      </w:r>
      <w:hyperlink r:id="rId49" w:history="1">
        <w:r w:rsidRPr="001F445B">
          <w:rPr>
            <w:rStyle w:val="Hyperlink"/>
          </w:rPr>
          <w:t>http://www.youtube.com/watch?v=7vzJZ9QX09U</w:t>
        </w:r>
      </w:hyperlink>
    </w:p>
    <w:p w:rsidR="00F05167" w:rsidRDefault="00F05167" w:rsidP="00F05167">
      <w:r>
        <w:t>Joseph Jung (Hrsg.:</w:t>
      </w:r>
      <w:r w:rsidRPr="00C357F1">
        <w:t xml:space="preserve">, Alfred Escher zwischen </w:t>
      </w:r>
      <w:proofErr w:type="spellStart"/>
      <w:r w:rsidRPr="00C357F1">
        <w:t>Lukmanier</w:t>
      </w:r>
      <w:proofErr w:type="spellEnd"/>
      <w:r w:rsidRPr="00C357F1">
        <w:t xml:space="preserve"> und Gotthard. Briefe zur schweizerischen Alpenbahnfrage 1850-1882, 3 Bde.</w:t>
      </w:r>
      <w:r>
        <w:t>,</w:t>
      </w:r>
      <w:r w:rsidRPr="00C357F1">
        <w:t xml:space="preserve"> Zürich 2008</w:t>
      </w:r>
      <w:r>
        <w:t>.</w:t>
      </w:r>
    </w:p>
    <w:p w:rsidR="007F3352" w:rsidRDefault="007F3352"/>
    <w:p w:rsidR="0019108F" w:rsidRDefault="0019108F">
      <w:pPr>
        <w:rPr>
          <w:b/>
          <w:color w:val="1F497D" w:themeColor="text2"/>
        </w:rPr>
      </w:pPr>
      <w:r>
        <w:rPr>
          <w:b/>
          <w:color w:val="1F497D" w:themeColor="text2"/>
        </w:rPr>
        <w:br w:type="page"/>
      </w:r>
    </w:p>
    <w:p w:rsidR="00C575BF" w:rsidRDefault="00C575BF">
      <w:pPr>
        <w:rPr>
          <w:b/>
          <w:color w:val="1F497D" w:themeColor="text2"/>
        </w:rPr>
      </w:pPr>
      <w:r w:rsidRPr="00814654">
        <w:rPr>
          <w:b/>
          <w:color w:val="1F497D" w:themeColor="text2"/>
        </w:rPr>
        <w:t>Ideen für weitere Recherche, Verknüpfungen zu anderen Themen</w:t>
      </w:r>
    </w:p>
    <w:p w:rsidR="008C043D" w:rsidRDefault="0035472F" w:rsidP="004625A3">
      <w:r w:rsidRPr="009B5DC5">
        <w:rPr>
          <w:b/>
        </w:rPr>
        <w:t>Link</w:t>
      </w:r>
      <w:r w:rsidR="00D60EFB" w:rsidRPr="009B5DC5">
        <w:rPr>
          <w:b/>
        </w:rPr>
        <w:t xml:space="preserve"> zum Thema Eisenbahnbau und Alpenquerung</w:t>
      </w:r>
      <w:r w:rsidR="009B5DC5">
        <w:t xml:space="preserve"> (weisst allerdings vom Aabach weg..</w:t>
      </w:r>
      <w:proofErr w:type="gramStart"/>
      <w:r w:rsidR="009B5DC5">
        <w:t>)</w:t>
      </w:r>
      <w:proofErr w:type="gramEnd"/>
      <w:r w:rsidR="00D60EFB">
        <w:t>:</w:t>
      </w:r>
      <w:r w:rsidR="00D60EFB">
        <w:br/>
      </w:r>
      <w:r w:rsidR="003F39F4">
        <w:t xml:space="preserve">Verweise auf den Eisenbahnpionier Alfred Escher, den Eisenbahnbau in der Schweiz und den </w:t>
      </w:r>
      <w:r w:rsidR="009719AD">
        <w:t xml:space="preserve">wichtigen </w:t>
      </w:r>
      <w:r w:rsidR="003F39F4">
        <w:t>Tunnel durch den Gotthard.</w:t>
      </w:r>
      <w:r w:rsidR="009719AD">
        <w:br/>
      </w:r>
      <w:hyperlink r:id="rId50" w:history="1">
        <w:r w:rsidR="003F39F4" w:rsidRPr="00671063">
          <w:rPr>
            <w:rStyle w:val="Hyperlink"/>
          </w:rPr>
          <w:t>http://www.srf.ch/sendungen/die-schweizer/kampf-um-den-gotthard-alfred-escher-und-stefano-franscini-2</w:t>
        </w:r>
      </w:hyperlink>
    </w:p>
    <w:p w:rsidR="00C357F1" w:rsidRDefault="009719AD" w:rsidP="00C357F1">
      <w:r>
        <w:t xml:space="preserve">Nebenbei gab es zwei </w:t>
      </w:r>
      <w:r w:rsidR="002519CA">
        <w:t xml:space="preserve">konkurrierende </w:t>
      </w:r>
      <w:r w:rsidR="00C357F1">
        <w:t xml:space="preserve">Nord-Süd-Verbindungsprojekten: Das eine und ältere war über den Kanton Graubünden und den </w:t>
      </w:r>
      <w:proofErr w:type="spellStart"/>
      <w:r w:rsidR="00C357F1">
        <w:t>Lukmanierpass</w:t>
      </w:r>
      <w:proofErr w:type="spellEnd"/>
      <w:r w:rsidR="00C357F1">
        <w:t xml:space="preserve">. Das zweite – und dann verwirklichte – durch den Gotthard. Ein hübscher Zeuge vom ersten Projekt ist die Eisenbahnkarte im Fahrplan von 1859. Die gestrichelte Linie zeigt das Eisenbahnprojekt von Chur über </w:t>
      </w:r>
      <w:proofErr w:type="spellStart"/>
      <w:r w:rsidR="00C357F1">
        <w:t>Disentis</w:t>
      </w:r>
      <w:proofErr w:type="spellEnd"/>
      <w:r w:rsidR="00C357F1">
        <w:t xml:space="preserve"> nach Bellinzona. </w:t>
      </w:r>
      <w:r w:rsidR="00E97EE0">
        <w:t xml:space="preserve">Im Gotthardgebiet ist noch nichts </w:t>
      </w:r>
      <w:r w:rsidR="00D60EFB">
        <w:t>eingezeichnet</w:t>
      </w:r>
      <w:r w:rsidR="00E97EE0">
        <w:t xml:space="preserve">. </w:t>
      </w:r>
      <w:r w:rsidR="00D60EFB">
        <w:t>(Abb.</w:t>
      </w:r>
      <w:r w:rsidR="00234476">
        <w:t>24</w:t>
      </w:r>
      <w:r w:rsidR="00D60EFB">
        <w:t xml:space="preserve">) Der Bund fasste 1869 den Entscheid für den Bahnbau durch den Gotthard. </w:t>
      </w:r>
    </w:p>
    <w:p w:rsidR="00C357F1" w:rsidRDefault="00C357F1" w:rsidP="00C357F1">
      <w:r>
        <w:rPr>
          <w:noProof/>
        </w:rPr>
        <w:drawing>
          <wp:inline distT="0" distB="0" distL="0" distR="0">
            <wp:extent cx="5760720" cy="4440555"/>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r Reise-Begleiter_August_1859_Eisenbahnnez (Rechte ETH-Bib.ZH) (2).JPG"/>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60720" cy="4440555"/>
                    </a:xfrm>
                    <a:prstGeom prst="rect">
                      <a:avLst/>
                    </a:prstGeom>
                  </pic:spPr>
                </pic:pic>
              </a:graphicData>
            </a:graphic>
          </wp:inline>
        </w:drawing>
      </w:r>
    </w:p>
    <w:p w:rsidR="00C357F1" w:rsidRPr="00101AD2" w:rsidRDefault="00C357F1" w:rsidP="00C357F1">
      <w:pPr>
        <w:rPr>
          <w:i/>
        </w:rPr>
      </w:pPr>
      <w:r w:rsidRPr="00101AD2">
        <w:rPr>
          <w:i/>
        </w:rPr>
        <w:t>Abb.</w:t>
      </w:r>
      <w:r w:rsidR="00234476">
        <w:rPr>
          <w:i/>
        </w:rPr>
        <w:t>24</w:t>
      </w:r>
      <w:r w:rsidRPr="00101AD2">
        <w:rPr>
          <w:i/>
        </w:rPr>
        <w:t xml:space="preserve">) </w:t>
      </w:r>
      <w:r>
        <w:rPr>
          <w:i/>
        </w:rPr>
        <w:t>Der Reise-Begleiter vom August 1859, Eisenbahnnetz der Schweiz</w:t>
      </w:r>
    </w:p>
    <w:p w:rsidR="003F39F4" w:rsidRDefault="00C357F1" w:rsidP="004625A3">
      <w:r>
        <w:t>Joseph Jung (Hrsg.:</w:t>
      </w:r>
      <w:r w:rsidRPr="00C357F1">
        <w:t xml:space="preserve">, Alfred Escher zwischen </w:t>
      </w:r>
      <w:proofErr w:type="spellStart"/>
      <w:r w:rsidRPr="00C357F1">
        <w:t>Lukmanier</w:t>
      </w:r>
      <w:proofErr w:type="spellEnd"/>
      <w:r w:rsidRPr="00C357F1">
        <w:t xml:space="preserve"> und Gotthard. Briefe zur schweizerischen Alpenbahnfrage 1850-1882, 3 Bde.</w:t>
      </w:r>
      <w:r>
        <w:t>,</w:t>
      </w:r>
      <w:r w:rsidRPr="00C357F1">
        <w:t xml:space="preserve"> Zürich 2008</w:t>
      </w:r>
      <w:r>
        <w:t>.</w:t>
      </w:r>
    </w:p>
    <w:p w:rsidR="008C043D" w:rsidRDefault="008C043D"/>
    <w:sectPr w:rsidR="008C043D" w:rsidSect="003769ED">
      <w:headerReference w:type="default" r:id="rId52"/>
      <w:footerReference w:type="default" r:id="rId53"/>
      <w:pgSz w:w="11906" w:h="16838"/>
      <w:pgMar w:top="1417" w:right="1417" w:bottom="1134"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05D0B" w:rsidRDefault="00B05D0B" w:rsidP="00DD7F32">
      <w:pPr>
        <w:spacing w:after="0" w:line="240" w:lineRule="auto"/>
      </w:pPr>
      <w:r>
        <w:separator/>
      </w:r>
    </w:p>
  </w:endnote>
  <w:endnote w:type="continuationSeparator" w:id="0">
    <w:p w:rsidR="00B05D0B" w:rsidRDefault="00B05D0B" w:rsidP="00DD7F3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1642534"/>
      <w:docPartObj>
        <w:docPartGallery w:val="Page Numbers (Bottom of Page)"/>
        <w:docPartUnique/>
      </w:docPartObj>
    </w:sdtPr>
    <w:sdtContent>
      <w:p w:rsidR="00177F97" w:rsidRDefault="00C47CF8">
        <w:pPr>
          <w:pStyle w:val="Fuzeile"/>
          <w:jc w:val="right"/>
        </w:pPr>
        <w:r>
          <w:fldChar w:fldCharType="begin"/>
        </w:r>
        <w:r w:rsidR="00C96192">
          <w:instrText xml:space="preserve"> PAGE   \* MERGEFORMAT </w:instrText>
        </w:r>
        <w:r>
          <w:fldChar w:fldCharType="separate"/>
        </w:r>
        <w:r w:rsidR="004A71D4">
          <w:rPr>
            <w:noProof/>
          </w:rPr>
          <w:t>20</w:t>
        </w:r>
        <w:r>
          <w:rPr>
            <w:noProof/>
          </w:rPr>
          <w:fldChar w:fldCharType="end"/>
        </w:r>
      </w:p>
    </w:sdtContent>
  </w:sdt>
  <w:p w:rsidR="00177F97" w:rsidRDefault="00177F97">
    <w:pPr>
      <w:pStyle w:val="Fuzeil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05D0B" w:rsidRDefault="00B05D0B" w:rsidP="00DD7F32">
      <w:pPr>
        <w:spacing w:after="0" w:line="240" w:lineRule="auto"/>
      </w:pPr>
      <w:r>
        <w:separator/>
      </w:r>
    </w:p>
  </w:footnote>
  <w:footnote w:type="continuationSeparator" w:id="0">
    <w:p w:rsidR="00B05D0B" w:rsidRDefault="00B05D0B" w:rsidP="00DD7F3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7F97" w:rsidRPr="00177F97" w:rsidRDefault="00177F97">
    <w:pPr>
      <w:pStyle w:val="Kopfzeile"/>
      <w:rPr>
        <w:b/>
        <w:color w:val="1F497D" w:themeColor="text2"/>
        <w:sz w:val="20"/>
        <w:szCs w:val="20"/>
      </w:rPr>
    </w:pPr>
    <w:r>
      <w:rPr>
        <w:b/>
        <w:noProof/>
        <w:color w:val="1F497D" w:themeColor="text2"/>
        <w:sz w:val="20"/>
        <w:szCs w:val="20"/>
      </w:rPr>
      <w:drawing>
        <wp:anchor distT="0" distB="0" distL="114300" distR="114300" simplePos="0" relativeHeight="251659264" behindDoc="1" locked="0" layoutInCell="1" allowOverlap="1">
          <wp:simplePos x="0" y="0"/>
          <wp:positionH relativeFrom="column">
            <wp:posOffset>-928370</wp:posOffset>
          </wp:positionH>
          <wp:positionV relativeFrom="paragraph">
            <wp:posOffset>-516255</wp:posOffset>
          </wp:positionV>
          <wp:extent cx="5895975" cy="895350"/>
          <wp:effectExtent l="0" t="0" r="0" b="0"/>
          <wp:wrapNone/>
          <wp:docPr id="2" name="Bild 1" descr="MuAg Kop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uAg Kopf"/>
                  <pic:cNvPicPr>
                    <a:picLocks noChangeAspect="1" noChangeArrowheads="1"/>
                  </pic:cNvPicPr>
                </pic:nvPicPr>
                <pic:blipFill>
                  <a:blip r:embed="rId1"/>
                  <a:srcRect/>
                  <a:stretch>
                    <a:fillRect/>
                  </a:stretch>
                </pic:blipFill>
                <pic:spPr bwMode="auto">
                  <a:xfrm>
                    <a:off x="0" y="0"/>
                    <a:ext cx="5895975" cy="895350"/>
                  </a:xfrm>
                  <a:prstGeom prst="rect">
                    <a:avLst/>
                  </a:prstGeom>
                  <a:noFill/>
                  <a:ln w="9525">
                    <a:noFill/>
                    <a:miter lim="800000"/>
                    <a:headEnd/>
                    <a:tailEnd/>
                  </a:ln>
                </pic:spPr>
              </pic:pic>
            </a:graphicData>
          </a:graphic>
        </wp:anchor>
      </w:drawing>
    </w:r>
    <w:r>
      <w:rPr>
        <w:b/>
        <w:color w:val="1F497D" w:themeColor="text2"/>
        <w:sz w:val="20"/>
        <w:szCs w:val="20"/>
      </w:rPr>
      <w:tab/>
    </w:r>
    <w:r>
      <w:rPr>
        <w:b/>
        <w:color w:val="1F497D" w:themeColor="text2"/>
        <w:sz w:val="20"/>
        <w:szCs w:val="20"/>
      </w:rPr>
      <w:tab/>
    </w:r>
    <w:r w:rsidR="00DD7F32" w:rsidRPr="00177F97">
      <w:rPr>
        <w:b/>
        <w:color w:val="1F497D" w:themeColor="text2"/>
        <w:sz w:val="20"/>
        <w:szCs w:val="20"/>
      </w:rPr>
      <w:t>Recherchedossier Industriekultur</w:t>
    </w:r>
    <w:r w:rsidRPr="00177F97">
      <w:rPr>
        <w:b/>
        <w:color w:val="1F497D" w:themeColor="text2"/>
        <w:sz w:val="20"/>
        <w:szCs w:val="20"/>
      </w:rPr>
      <w:t>, Museum Aargau</w:t>
    </w:r>
  </w:p>
  <w:p w:rsidR="00DD7F32" w:rsidRPr="00177F97" w:rsidRDefault="00DD7F32">
    <w:pPr>
      <w:pStyle w:val="Kopfzeile"/>
      <w:rPr>
        <w:i/>
        <w:sz w:val="20"/>
        <w:szCs w:val="20"/>
      </w:rPr>
    </w:pPr>
    <w:r w:rsidRPr="00177F97">
      <w:rPr>
        <w:b/>
        <w:color w:val="1F497D" w:themeColor="text2"/>
        <w:sz w:val="20"/>
        <w:szCs w:val="20"/>
      </w:rPr>
      <w:t xml:space="preserve"> </w:t>
    </w:r>
    <w:r w:rsidR="00177F97">
      <w:rPr>
        <w:b/>
        <w:color w:val="1F497D" w:themeColor="text2"/>
        <w:sz w:val="20"/>
        <w:szCs w:val="20"/>
      </w:rPr>
      <w:tab/>
    </w:r>
    <w:r w:rsidR="00177F97">
      <w:rPr>
        <w:b/>
        <w:color w:val="1F497D" w:themeColor="text2"/>
        <w:sz w:val="20"/>
        <w:szCs w:val="20"/>
      </w:rPr>
      <w:tab/>
    </w:r>
    <w:r w:rsidRPr="00177F97">
      <w:rPr>
        <w:b/>
        <w:i/>
        <w:color w:val="1F497D" w:themeColor="text2"/>
        <w:sz w:val="20"/>
        <w:szCs w:val="20"/>
      </w:rPr>
      <w:t xml:space="preserve">Name </w:t>
    </w:r>
    <w:r w:rsidR="00207850">
      <w:rPr>
        <w:b/>
        <w:i/>
        <w:color w:val="1F497D" w:themeColor="text2"/>
        <w:sz w:val="20"/>
        <w:szCs w:val="20"/>
      </w:rPr>
      <w:t>Stefan Egli</w:t>
    </w:r>
    <w:r w:rsidRPr="00177F97">
      <w:rPr>
        <w:b/>
        <w:i/>
        <w:color w:val="1F497D" w:themeColor="text2"/>
        <w:sz w:val="20"/>
        <w:szCs w:val="20"/>
      </w:rPr>
      <w:t xml:space="preserve">, </w:t>
    </w:r>
    <w:r w:rsidR="00207850">
      <w:rPr>
        <w:b/>
        <w:i/>
        <w:color w:val="1F497D" w:themeColor="text2"/>
        <w:sz w:val="20"/>
        <w:szCs w:val="20"/>
      </w:rPr>
      <w:t>20.02.2014</w:t>
    </w:r>
  </w:p>
  <w:p w:rsidR="00DD7F32" w:rsidRDefault="00DD7F32">
    <w:pPr>
      <w:pStyle w:val="Kopfzeile"/>
    </w:pPr>
  </w:p>
  <w:p w:rsidR="00177F97" w:rsidRDefault="00177F97">
    <w:pPr>
      <w:pStyle w:val="Kopfzeil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533DAF"/>
    <w:multiLevelType w:val="hybridMultilevel"/>
    <w:tmpl w:val="C0D8C466"/>
    <w:lvl w:ilvl="0" w:tplc="4D949500">
      <w:start w:val="2"/>
      <w:numFmt w:val="bullet"/>
      <w:lvlText w:val="-"/>
      <w:lvlJc w:val="left"/>
      <w:pPr>
        <w:ind w:left="720" w:hanging="360"/>
      </w:pPr>
      <w:rPr>
        <w:rFonts w:ascii="Calibri" w:eastAsiaTheme="minorHAnsi" w:hAnsi="Calibri"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nsid w:val="24FE5641"/>
    <w:multiLevelType w:val="hybridMultilevel"/>
    <w:tmpl w:val="920E9924"/>
    <w:lvl w:ilvl="0" w:tplc="03D8D002">
      <w:start w:val="2"/>
      <w:numFmt w:val="bullet"/>
      <w:lvlText w:val="-"/>
      <w:lvlJc w:val="left"/>
      <w:pPr>
        <w:ind w:left="720" w:hanging="360"/>
      </w:pPr>
      <w:rPr>
        <w:rFonts w:ascii="Calibri" w:eastAsiaTheme="minorHAnsi" w:hAnsi="Calibri"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nsid w:val="3F7D5B6E"/>
    <w:multiLevelType w:val="hybridMultilevel"/>
    <w:tmpl w:val="E5E40F6A"/>
    <w:lvl w:ilvl="0" w:tplc="9C1098AE">
      <w:start w:val="2"/>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
    <w:nsid w:val="49172E3E"/>
    <w:multiLevelType w:val="hybridMultilevel"/>
    <w:tmpl w:val="3C40BD0C"/>
    <w:lvl w:ilvl="0" w:tplc="9F6A471A">
      <w:start w:val="2"/>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
    <w:nsid w:val="558B74E3"/>
    <w:multiLevelType w:val="hybridMultilevel"/>
    <w:tmpl w:val="8CCC005E"/>
    <w:lvl w:ilvl="0" w:tplc="0640FF3E">
      <w:start w:val="1"/>
      <w:numFmt w:val="bullet"/>
      <w:lvlText w:val="-"/>
      <w:lvlJc w:val="left"/>
      <w:pPr>
        <w:ind w:left="720" w:hanging="360"/>
      </w:pPr>
      <w:rPr>
        <w:rFonts w:ascii="Calibri" w:eastAsiaTheme="minorHAnsi" w:hAnsi="Calibri"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
    <w:nsid w:val="5BD13712"/>
    <w:multiLevelType w:val="hybridMultilevel"/>
    <w:tmpl w:val="259409EA"/>
    <w:lvl w:ilvl="0" w:tplc="22847328">
      <w:start w:val="2"/>
      <w:numFmt w:val="bullet"/>
      <w:lvlText w:val="-"/>
      <w:lvlJc w:val="left"/>
      <w:pPr>
        <w:ind w:left="1080" w:hanging="360"/>
      </w:pPr>
      <w:rPr>
        <w:rFonts w:ascii="Calibri" w:eastAsiaTheme="minorHAnsi" w:hAnsi="Calibri" w:cstheme="minorBidi" w:hint="default"/>
      </w:rPr>
    </w:lvl>
    <w:lvl w:ilvl="1" w:tplc="08070003" w:tentative="1">
      <w:start w:val="1"/>
      <w:numFmt w:val="bullet"/>
      <w:lvlText w:val="o"/>
      <w:lvlJc w:val="left"/>
      <w:pPr>
        <w:ind w:left="1800" w:hanging="360"/>
      </w:pPr>
      <w:rPr>
        <w:rFonts w:ascii="Courier New" w:hAnsi="Courier New" w:cs="Courier New" w:hint="default"/>
      </w:rPr>
    </w:lvl>
    <w:lvl w:ilvl="2" w:tplc="08070005" w:tentative="1">
      <w:start w:val="1"/>
      <w:numFmt w:val="bullet"/>
      <w:lvlText w:val=""/>
      <w:lvlJc w:val="left"/>
      <w:pPr>
        <w:ind w:left="2520" w:hanging="360"/>
      </w:pPr>
      <w:rPr>
        <w:rFonts w:ascii="Wingdings" w:hAnsi="Wingdings" w:hint="default"/>
      </w:rPr>
    </w:lvl>
    <w:lvl w:ilvl="3" w:tplc="08070001" w:tentative="1">
      <w:start w:val="1"/>
      <w:numFmt w:val="bullet"/>
      <w:lvlText w:val=""/>
      <w:lvlJc w:val="left"/>
      <w:pPr>
        <w:ind w:left="3240" w:hanging="360"/>
      </w:pPr>
      <w:rPr>
        <w:rFonts w:ascii="Symbol" w:hAnsi="Symbol" w:hint="default"/>
      </w:rPr>
    </w:lvl>
    <w:lvl w:ilvl="4" w:tplc="08070003" w:tentative="1">
      <w:start w:val="1"/>
      <w:numFmt w:val="bullet"/>
      <w:lvlText w:val="o"/>
      <w:lvlJc w:val="left"/>
      <w:pPr>
        <w:ind w:left="3960" w:hanging="360"/>
      </w:pPr>
      <w:rPr>
        <w:rFonts w:ascii="Courier New" w:hAnsi="Courier New" w:cs="Courier New" w:hint="default"/>
      </w:rPr>
    </w:lvl>
    <w:lvl w:ilvl="5" w:tplc="08070005" w:tentative="1">
      <w:start w:val="1"/>
      <w:numFmt w:val="bullet"/>
      <w:lvlText w:val=""/>
      <w:lvlJc w:val="left"/>
      <w:pPr>
        <w:ind w:left="4680" w:hanging="360"/>
      </w:pPr>
      <w:rPr>
        <w:rFonts w:ascii="Wingdings" w:hAnsi="Wingdings" w:hint="default"/>
      </w:rPr>
    </w:lvl>
    <w:lvl w:ilvl="6" w:tplc="08070001" w:tentative="1">
      <w:start w:val="1"/>
      <w:numFmt w:val="bullet"/>
      <w:lvlText w:val=""/>
      <w:lvlJc w:val="left"/>
      <w:pPr>
        <w:ind w:left="5400" w:hanging="360"/>
      </w:pPr>
      <w:rPr>
        <w:rFonts w:ascii="Symbol" w:hAnsi="Symbol" w:hint="default"/>
      </w:rPr>
    </w:lvl>
    <w:lvl w:ilvl="7" w:tplc="08070003" w:tentative="1">
      <w:start w:val="1"/>
      <w:numFmt w:val="bullet"/>
      <w:lvlText w:val="o"/>
      <w:lvlJc w:val="left"/>
      <w:pPr>
        <w:ind w:left="6120" w:hanging="360"/>
      </w:pPr>
      <w:rPr>
        <w:rFonts w:ascii="Courier New" w:hAnsi="Courier New" w:cs="Courier New" w:hint="default"/>
      </w:rPr>
    </w:lvl>
    <w:lvl w:ilvl="8" w:tplc="08070005" w:tentative="1">
      <w:start w:val="1"/>
      <w:numFmt w:val="bullet"/>
      <w:lvlText w:val=""/>
      <w:lvlJc w:val="left"/>
      <w:pPr>
        <w:ind w:left="6840" w:hanging="360"/>
      </w:pPr>
      <w:rPr>
        <w:rFonts w:ascii="Wingdings" w:hAnsi="Wingdings" w:hint="default"/>
      </w:rPr>
    </w:lvl>
  </w:abstractNum>
  <w:abstractNum w:abstractNumId="6">
    <w:nsid w:val="62E2396A"/>
    <w:multiLevelType w:val="hybridMultilevel"/>
    <w:tmpl w:val="E968BDFC"/>
    <w:lvl w:ilvl="0" w:tplc="E646A55A">
      <w:start w:val="1"/>
      <w:numFmt w:val="bullet"/>
      <w:lvlText w:val="-"/>
      <w:lvlJc w:val="left"/>
      <w:pPr>
        <w:ind w:left="720" w:hanging="360"/>
      </w:pPr>
      <w:rPr>
        <w:rFonts w:ascii="Calibri" w:eastAsiaTheme="minorHAnsi" w:hAnsi="Calibri"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7">
    <w:nsid w:val="6D7A35BD"/>
    <w:multiLevelType w:val="hybridMultilevel"/>
    <w:tmpl w:val="B60C734A"/>
    <w:lvl w:ilvl="0" w:tplc="6804D504">
      <w:start w:val="1"/>
      <w:numFmt w:val="bullet"/>
      <w:lvlText w:val="-"/>
      <w:lvlJc w:val="left"/>
      <w:pPr>
        <w:ind w:left="720" w:hanging="360"/>
      </w:pPr>
      <w:rPr>
        <w:rFonts w:ascii="Calibri" w:eastAsiaTheme="minorHAnsi" w:hAnsi="Calibri"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8">
    <w:nsid w:val="77DE5071"/>
    <w:multiLevelType w:val="hybridMultilevel"/>
    <w:tmpl w:val="3818573E"/>
    <w:lvl w:ilvl="0" w:tplc="2502419A">
      <w:start w:val="2"/>
      <w:numFmt w:val="bullet"/>
      <w:lvlText w:val="-"/>
      <w:lvlJc w:val="left"/>
      <w:pPr>
        <w:ind w:left="720" w:hanging="360"/>
      </w:pPr>
      <w:rPr>
        <w:rFonts w:ascii="Calibri" w:eastAsiaTheme="minorHAnsi" w:hAnsi="Calibri"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3"/>
  </w:num>
  <w:num w:numId="2">
    <w:abstractNumId w:val="6"/>
  </w:num>
  <w:num w:numId="3">
    <w:abstractNumId w:val="4"/>
  </w:num>
  <w:num w:numId="4">
    <w:abstractNumId w:val="7"/>
  </w:num>
  <w:num w:numId="5">
    <w:abstractNumId w:val="2"/>
  </w:num>
  <w:num w:numId="6">
    <w:abstractNumId w:val="8"/>
  </w:num>
  <w:num w:numId="7">
    <w:abstractNumId w:val="0"/>
  </w:num>
  <w:num w:numId="8">
    <w:abstractNumId w:val="1"/>
  </w:num>
  <w:num w:numId="9">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
  <w:rsids>
    <w:rsidRoot w:val="008C043D"/>
    <w:rsid w:val="0000402D"/>
    <w:rsid w:val="0001151A"/>
    <w:rsid w:val="00012D00"/>
    <w:rsid w:val="00016B0D"/>
    <w:rsid w:val="00017932"/>
    <w:rsid w:val="00030E40"/>
    <w:rsid w:val="000448FF"/>
    <w:rsid w:val="00045FEC"/>
    <w:rsid w:val="00051210"/>
    <w:rsid w:val="00056D6C"/>
    <w:rsid w:val="0007297B"/>
    <w:rsid w:val="00077322"/>
    <w:rsid w:val="000876D0"/>
    <w:rsid w:val="00095866"/>
    <w:rsid w:val="0009694B"/>
    <w:rsid w:val="000A5BB7"/>
    <w:rsid w:val="000A68E7"/>
    <w:rsid w:val="000B254B"/>
    <w:rsid w:val="000C6E58"/>
    <w:rsid w:val="000C70F3"/>
    <w:rsid w:val="000E3497"/>
    <w:rsid w:val="000F70BA"/>
    <w:rsid w:val="001008A2"/>
    <w:rsid w:val="00104604"/>
    <w:rsid w:val="001170EA"/>
    <w:rsid w:val="00133BF2"/>
    <w:rsid w:val="001406B8"/>
    <w:rsid w:val="00141DB2"/>
    <w:rsid w:val="001461A6"/>
    <w:rsid w:val="0015245A"/>
    <w:rsid w:val="00157950"/>
    <w:rsid w:val="00160875"/>
    <w:rsid w:val="0017032C"/>
    <w:rsid w:val="00177F97"/>
    <w:rsid w:val="00187060"/>
    <w:rsid w:val="0019108F"/>
    <w:rsid w:val="00191D7C"/>
    <w:rsid w:val="001A0966"/>
    <w:rsid w:val="001B0EC6"/>
    <w:rsid w:val="001C5FA2"/>
    <w:rsid w:val="001E2903"/>
    <w:rsid w:val="00201104"/>
    <w:rsid w:val="00201BB4"/>
    <w:rsid w:val="00205B12"/>
    <w:rsid w:val="00207850"/>
    <w:rsid w:val="00234476"/>
    <w:rsid w:val="00236CBB"/>
    <w:rsid w:val="0024113B"/>
    <w:rsid w:val="0024453F"/>
    <w:rsid w:val="002468E8"/>
    <w:rsid w:val="002519CA"/>
    <w:rsid w:val="00261636"/>
    <w:rsid w:val="00265634"/>
    <w:rsid w:val="00276834"/>
    <w:rsid w:val="0027712D"/>
    <w:rsid w:val="00286A19"/>
    <w:rsid w:val="00292118"/>
    <w:rsid w:val="0029296F"/>
    <w:rsid w:val="00292A6F"/>
    <w:rsid w:val="002A4FA5"/>
    <w:rsid w:val="002A7C5E"/>
    <w:rsid w:val="002B3AF4"/>
    <w:rsid w:val="002B7AA2"/>
    <w:rsid w:val="002C3934"/>
    <w:rsid w:val="002C6427"/>
    <w:rsid w:val="002C7F09"/>
    <w:rsid w:val="002D77B2"/>
    <w:rsid w:val="002F0366"/>
    <w:rsid w:val="002F6633"/>
    <w:rsid w:val="003039B8"/>
    <w:rsid w:val="00315721"/>
    <w:rsid w:val="003271CA"/>
    <w:rsid w:val="00335713"/>
    <w:rsid w:val="00335A3B"/>
    <w:rsid w:val="0035472F"/>
    <w:rsid w:val="00363E74"/>
    <w:rsid w:val="0036479C"/>
    <w:rsid w:val="003769ED"/>
    <w:rsid w:val="00384758"/>
    <w:rsid w:val="003918F4"/>
    <w:rsid w:val="003A535B"/>
    <w:rsid w:val="003A59CA"/>
    <w:rsid w:val="003C190F"/>
    <w:rsid w:val="003C250D"/>
    <w:rsid w:val="003C388A"/>
    <w:rsid w:val="003D19C8"/>
    <w:rsid w:val="003F2516"/>
    <w:rsid w:val="003F28EE"/>
    <w:rsid w:val="003F39F4"/>
    <w:rsid w:val="003F74D7"/>
    <w:rsid w:val="0043543C"/>
    <w:rsid w:val="0043619A"/>
    <w:rsid w:val="00440C41"/>
    <w:rsid w:val="00455FE5"/>
    <w:rsid w:val="004625A3"/>
    <w:rsid w:val="004855C0"/>
    <w:rsid w:val="00492778"/>
    <w:rsid w:val="00493CCE"/>
    <w:rsid w:val="00494F04"/>
    <w:rsid w:val="004A71D4"/>
    <w:rsid w:val="004A7DA5"/>
    <w:rsid w:val="004B1AE9"/>
    <w:rsid w:val="004B65F5"/>
    <w:rsid w:val="004B7448"/>
    <w:rsid w:val="004D5FF5"/>
    <w:rsid w:val="004D74F5"/>
    <w:rsid w:val="004F264E"/>
    <w:rsid w:val="004F5CA2"/>
    <w:rsid w:val="005018F9"/>
    <w:rsid w:val="00501B6D"/>
    <w:rsid w:val="00506CD3"/>
    <w:rsid w:val="00511ECA"/>
    <w:rsid w:val="00523A9B"/>
    <w:rsid w:val="00525AF5"/>
    <w:rsid w:val="0053246F"/>
    <w:rsid w:val="00550E04"/>
    <w:rsid w:val="00566643"/>
    <w:rsid w:val="00581DAA"/>
    <w:rsid w:val="00591170"/>
    <w:rsid w:val="005A0698"/>
    <w:rsid w:val="005A7833"/>
    <w:rsid w:val="005C2197"/>
    <w:rsid w:val="005C2298"/>
    <w:rsid w:val="005D67A1"/>
    <w:rsid w:val="005D6FC6"/>
    <w:rsid w:val="006050CA"/>
    <w:rsid w:val="00612DF0"/>
    <w:rsid w:val="006177C2"/>
    <w:rsid w:val="0062057C"/>
    <w:rsid w:val="00652DAB"/>
    <w:rsid w:val="00655947"/>
    <w:rsid w:val="00671EDE"/>
    <w:rsid w:val="006826F7"/>
    <w:rsid w:val="00691DD9"/>
    <w:rsid w:val="00691F33"/>
    <w:rsid w:val="006921E6"/>
    <w:rsid w:val="00695644"/>
    <w:rsid w:val="006A492D"/>
    <w:rsid w:val="006A69CB"/>
    <w:rsid w:val="006B5C77"/>
    <w:rsid w:val="006C1834"/>
    <w:rsid w:val="006D1B64"/>
    <w:rsid w:val="006E6A60"/>
    <w:rsid w:val="006E7326"/>
    <w:rsid w:val="006F36B9"/>
    <w:rsid w:val="006F4AC2"/>
    <w:rsid w:val="00703C0E"/>
    <w:rsid w:val="007054F0"/>
    <w:rsid w:val="00720628"/>
    <w:rsid w:val="007259CB"/>
    <w:rsid w:val="00744F68"/>
    <w:rsid w:val="00757944"/>
    <w:rsid w:val="00767E62"/>
    <w:rsid w:val="0077177F"/>
    <w:rsid w:val="00784D52"/>
    <w:rsid w:val="00792438"/>
    <w:rsid w:val="007A4865"/>
    <w:rsid w:val="007C1B00"/>
    <w:rsid w:val="007C3FF1"/>
    <w:rsid w:val="007E58D9"/>
    <w:rsid w:val="007E6ACB"/>
    <w:rsid w:val="007F2380"/>
    <w:rsid w:val="007F326E"/>
    <w:rsid w:val="007F3352"/>
    <w:rsid w:val="008104BB"/>
    <w:rsid w:val="00812F8D"/>
    <w:rsid w:val="00814654"/>
    <w:rsid w:val="00815AF0"/>
    <w:rsid w:val="00816671"/>
    <w:rsid w:val="008206F6"/>
    <w:rsid w:val="00821356"/>
    <w:rsid w:val="00850694"/>
    <w:rsid w:val="0085219A"/>
    <w:rsid w:val="00852816"/>
    <w:rsid w:val="00857F5D"/>
    <w:rsid w:val="008621EF"/>
    <w:rsid w:val="00864837"/>
    <w:rsid w:val="00870129"/>
    <w:rsid w:val="0087300C"/>
    <w:rsid w:val="00875ABA"/>
    <w:rsid w:val="008850AE"/>
    <w:rsid w:val="00895E4F"/>
    <w:rsid w:val="008B2F07"/>
    <w:rsid w:val="008C043D"/>
    <w:rsid w:val="008C21C5"/>
    <w:rsid w:val="008E2BCD"/>
    <w:rsid w:val="008E44B1"/>
    <w:rsid w:val="008F5769"/>
    <w:rsid w:val="00902BDA"/>
    <w:rsid w:val="00905B7D"/>
    <w:rsid w:val="009078C6"/>
    <w:rsid w:val="0093005B"/>
    <w:rsid w:val="00961F6C"/>
    <w:rsid w:val="009719AD"/>
    <w:rsid w:val="009A0572"/>
    <w:rsid w:val="009A3D1D"/>
    <w:rsid w:val="009B221B"/>
    <w:rsid w:val="009B5DC5"/>
    <w:rsid w:val="009B76DA"/>
    <w:rsid w:val="009C5DC5"/>
    <w:rsid w:val="009C6C54"/>
    <w:rsid w:val="009C7854"/>
    <w:rsid w:val="009F0146"/>
    <w:rsid w:val="009F3535"/>
    <w:rsid w:val="00A01776"/>
    <w:rsid w:val="00A02719"/>
    <w:rsid w:val="00A22CC9"/>
    <w:rsid w:val="00A23AD4"/>
    <w:rsid w:val="00A24AE2"/>
    <w:rsid w:val="00A27B37"/>
    <w:rsid w:val="00A43CF0"/>
    <w:rsid w:val="00A46E58"/>
    <w:rsid w:val="00A578DA"/>
    <w:rsid w:val="00A67203"/>
    <w:rsid w:val="00AB4991"/>
    <w:rsid w:val="00AB7394"/>
    <w:rsid w:val="00AB7CCE"/>
    <w:rsid w:val="00AC58AF"/>
    <w:rsid w:val="00AF5789"/>
    <w:rsid w:val="00B05D0B"/>
    <w:rsid w:val="00B06C30"/>
    <w:rsid w:val="00B22CB7"/>
    <w:rsid w:val="00B2635A"/>
    <w:rsid w:val="00B3545B"/>
    <w:rsid w:val="00B44051"/>
    <w:rsid w:val="00B47785"/>
    <w:rsid w:val="00B55F8D"/>
    <w:rsid w:val="00B61EA0"/>
    <w:rsid w:val="00B655D1"/>
    <w:rsid w:val="00B87587"/>
    <w:rsid w:val="00B9039A"/>
    <w:rsid w:val="00B93FA0"/>
    <w:rsid w:val="00B96BC0"/>
    <w:rsid w:val="00B9745C"/>
    <w:rsid w:val="00BA2528"/>
    <w:rsid w:val="00BC4300"/>
    <w:rsid w:val="00BC457E"/>
    <w:rsid w:val="00BC5470"/>
    <w:rsid w:val="00BC5539"/>
    <w:rsid w:val="00BC55F6"/>
    <w:rsid w:val="00BC7C26"/>
    <w:rsid w:val="00BE1872"/>
    <w:rsid w:val="00BE7CD3"/>
    <w:rsid w:val="00BF16EF"/>
    <w:rsid w:val="00C01BBA"/>
    <w:rsid w:val="00C06B23"/>
    <w:rsid w:val="00C16FFC"/>
    <w:rsid w:val="00C20348"/>
    <w:rsid w:val="00C234E8"/>
    <w:rsid w:val="00C2487E"/>
    <w:rsid w:val="00C31985"/>
    <w:rsid w:val="00C357F1"/>
    <w:rsid w:val="00C36E4A"/>
    <w:rsid w:val="00C402EE"/>
    <w:rsid w:val="00C461CD"/>
    <w:rsid w:val="00C47CF8"/>
    <w:rsid w:val="00C5365F"/>
    <w:rsid w:val="00C53849"/>
    <w:rsid w:val="00C575BF"/>
    <w:rsid w:val="00C90712"/>
    <w:rsid w:val="00C93926"/>
    <w:rsid w:val="00C940CA"/>
    <w:rsid w:val="00C96192"/>
    <w:rsid w:val="00C9718B"/>
    <w:rsid w:val="00CB0E02"/>
    <w:rsid w:val="00CC2601"/>
    <w:rsid w:val="00CE0128"/>
    <w:rsid w:val="00CE04F8"/>
    <w:rsid w:val="00CF24DA"/>
    <w:rsid w:val="00CF42BA"/>
    <w:rsid w:val="00D05604"/>
    <w:rsid w:val="00D15F2C"/>
    <w:rsid w:val="00D25382"/>
    <w:rsid w:val="00D524BA"/>
    <w:rsid w:val="00D54B7D"/>
    <w:rsid w:val="00D55565"/>
    <w:rsid w:val="00D60195"/>
    <w:rsid w:val="00D60EFB"/>
    <w:rsid w:val="00D61EB9"/>
    <w:rsid w:val="00D84794"/>
    <w:rsid w:val="00DB10F4"/>
    <w:rsid w:val="00DC064D"/>
    <w:rsid w:val="00DC4146"/>
    <w:rsid w:val="00DD28E9"/>
    <w:rsid w:val="00DD372E"/>
    <w:rsid w:val="00DD7299"/>
    <w:rsid w:val="00DD7F32"/>
    <w:rsid w:val="00DE2C77"/>
    <w:rsid w:val="00E1061E"/>
    <w:rsid w:val="00E1210B"/>
    <w:rsid w:val="00E166B0"/>
    <w:rsid w:val="00E53DDD"/>
    <w:rsid w:val="00E53ED5"/>
    <w:rsid w:val="00E54CEE"/>
    <w:rsid w:val="00E57CCB"/>
    <w:rsid w:val="00E6249B"/>
    <w:rsid w:val="00E64215"/>
    <w:rsid w:val="00E7146F"/>
    <w:rsid w:val="00E747BB"/>
    <w:rsid w:val="00E800EA"/>
    <w:rsid w:val="00E91775"/>
    <w:rsid w:val="00E97EE0"/>
    <w:rsid w:val="00EB2321"/>
    <w:rsid w:val="00EB64BE"/>
    <w:rsid w:val="00EC2290"/>
    <w:rsid w:val="00EC2690"/>
    <w:rsid w:val="00ED0C6B"/>
    <w:rsid w:val="00ED13D6"/>
    <w:rsid w:val="00ED6B60"/>
    <w:rsid w:val="00F00DD0"/>
    <w:rsid w:val="00F05167"/>
    <w:rsid w:val="00F077DD"/>
    <w:rsid w:val="00F0782D"/>
    <w:rsid w:val="00F11F4E"/>
    <w:rsid w:val="00F32C9D"/>
    <w:rsid w:val="00F36629"/>
    <w:rsid w:val="00F41CDC"/>
    <w:rsid w:val="00F43293"/>
    <w:rsid w:val="00F43C31"/>
    <w:rsid w:val="00F5068F"/>
    <w:rsid w:val="00F50CF8"/>
    <w:rsid w:val="00F513C6"/>
    <w:rsid w:val="00F5492B"/>
    <w:rsid w:val="00F603AC"/>
    <w:rsid w:val="00F7366C"/>
    <w:rsid w:val="00F77F39"/>
    <w:rsid w:val="00F9417D"/>
    <w:rsid w:val="00F96A27"/>
    <w:rsid w:val="00F97DB7"/>
    <w:rsid w:val="00FA0709"/>
    <w:rsid w:val="00FD4666"/>
    <w:rsid w:val="00FE35B7"/>
    <w:rsid w:val="00FF31E8"/>
    <w:rsid w:val="00FF5EFD"/>
    <w:rsid w:val="00FF6186"/>
    <w:rsid w:val="00FF68AB"/>
  </w:rsids>
  <m:mathPr>
    <m:mathFont m:val="Cambria Math"/>
    <m:brkBin m:val="before"/>
    <m:brkBinSub m:val="--"/>
    <m:smallFrac m:val="off"/>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de-CH" w:eastAsia="de-CH"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C47CF8"/>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1008A2"/>
    <w:pPr>
      <w:ind w:left="720"/>
      <w:contextualSpacing/>
    </w:pPr>
  </w:style>
  <w:style w:type="paragraph" w:styleId="Kopfzeile">
    <w:name w:val="header"/>
    <w:basedOn w:val="Standard"/>
    <w:link w:val="KopfzeileZchn"/>
    <w:uiPriority w:val="99"/>
    <w:unhideWhenUsed/>
    <w:rsid w:val="00DD7F32"/>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DD7F32"/>
  </w:style>
  <w:style w:type="paragraph" w:styleId="Fuzeile">
    <w:name w:val="footer"/>
    <w:basedOn w:val="Standard"/>
    <w:link w:val="FuzeileZchn"/>
    <w:uiPriority w:val="99"/>
    <w:unhideWhenUsed/>
    <w:rsid w:val="00DD7F32"/>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DD7F32"/>
  </w:style>
  <w:style w:type="paragraph" w:styleId="Sprechblasentext">
    <w:name w:val="Balloon Text"/>
    <w:basedOn w:val="Standard"/>
    <w:link w:val="SprechblasentextZchn"/>
    <w:uiPriority w:val="99"/>
    <w:semiHidden/>
    <w:unhideWhenUsed/>
    <w:rsid w:val="00DD7F32"/>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DD7F32"/>
    <w:rPr>
      <w:rFonts w:ascii="Tahoma" w:hAnsi="Tahoma" w:cs="Tahoma"/>
      <w:sz w:val="16"/>
      <w:szCs w:val="16"/>
    </w:rPr>
  </w:style>
  <w:style w:type="paragraph" w:styleId="Titel">
    <w:name w:val="Title"/>
    <w:basedOn w:val="Standard"/>
    <w:next w:val="Standard"/>
    <w:link w:val="TitelZchn"/>
    <w:uiPriority w:val="10"/>
    <w:qFormat/>
    <w:rsid w:val="003D19C8"/>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Zchn">
    <w:name w:val="Titel Zchn"/>
    <w:basedOn w:val="Absatz-Standardschriftart"/>
    <w:link w:val="Titel"/>
    <w:uiPriority w:val="10"/>
    <w:rsid w:val="003D19C8"/>
    <w:rPr>
      <w:rFonts w:asciiTheme="majorHAnsi" w:eastAsiaTheme="majorEastAsia" w:hAnsiTheme="majorHAnsi" w:cstheme="majorBidi"/>
      <w:color w:val="17365D" w:themeColor="text2" w:themeShade="BF"/>
      <w:spacing w:val="5"/>
      <w:kern w:val="28"/>
      <w:sz w:val="52"/>
      <w:szCs w:val="52"/>
    </w:rPr>
  </w:style>
  <w:style w:type="character" w:styleId="Hyperlink">
    <w:name w:val="Hyperlink"/>
    <w:basedOn w:val="Absatz-Standardschriftart"/>
    <w:uiPriority w:val="99"/>
    <w:unhideWhenUsed/>
    <w:rsid w:val="00612DF0"/>
    <w:rPr>
      <w:color w:val="0000FF" w:themeColor="hyperlink"/>
      <w:u w:val="single"/>
    </w:rPr>
  </w:style>
  <w:style w:type="character" w:styleId="BesuchterHyperlink">
    <w:name w:val="FollowedHyperlink"/>
    <w:basedOn w:val="Absatz-Standardschriftart"/>
    <w:uiPriority w:val="99"/>
    <w:semiHidden/>
    <w:unhideWhenUsed/>
    <w:rsid w:val="005C2197"/>
    <w:rPr>
      <w:color w:val="800080" w:themeColor="followedHyperlink"/>
      <w:u w:val="single"/>
    </w:rPr>
  </w:style>
  <w:style w:type="paragraph" w:styleId="Funotentext">
    <w:name w:val="footnote text"/>
    <w:basedOn w:val="Standard"/>
    <w:link w:val="FunotentextZchn"/>
    <w:uiPriority w:val="99"/>
    <w:semiHidden/>
    <w:unhideWhenUsed/>
    <w:rsid w:val="00F513C6"/>
    <w:pPr>
      <w:spacing w:after="0" w:line="240" w:lineRule="auto"/>
    </w:pPr>
    <w:rPr>
      <w:rFonts w:eastAsiaTheme="minorHAnsi"/>
      <w:sz w:val="20"/>
      <w:szCs w:val="20"/>
      <w:lang w:eastAsia="en-US"/>
    </w:rPr>
  </w:style>
  <w:style w:type="character" w:customStyle="1" w:styleId="FunotentextZchn">
    <w:name w:val="Fußnotentext Zchn"/>
    <w:basedOn w:val="Absatz-Standardschriftart"/>
    <w:link w:val="Funotentext"/>
    <w:uiPriority w:val="99"/>
    <w:semiHidden/>
    <w:rsid w:val="00F513C6"/>
    <w:rPr>
      <w:rFonts w:eastAsiaTheme="minorHAnsi"/>
      <w:sz w:val="20"/>
      <w:szCs w:val="20"/>
      <w:lang w:eastAsia="en-US"/>
    </w:rPr>
  </w:style>
  <w:style w:type="character" w:styleId="Funotenzeichen">
    <w:name w:val="footnote reference"/>
    <w:basedOn w:val="Absatz-Standardschriftart"/>
    <w:uiPriority w:val="99"/>
    <w:semiHidden/>
    <w:unhideWhenUsed/>
    <w:rsid w:val="00F513C6"/>
    <w:rPr>
      <w:vertAlign w:val="superscript"/>
    </w:rPr>
  </w:style>
  <w:style w:type="character" w:customStyle="1" w:styleId="searchword">
    <w:name w:val="searchword"/>
    <w:basedOn w:val="Absatz-Standardschriftart"/>
    <w:rsid w:val="00F4329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CH" w:eastAsia="de-CH"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1008A2"/>
    <w:pPr>
      <w:ind w:left="720"/>
      <w:contextualSpacing/>
    </w:pPr>
  </w:style>
  <w:style w:type="paragraph" w:styleId="Kopfzeile">
    <w:name w:val="header"/>
    <w:basedOn w:val="Standard"/>
    <w:link w:val="KopfzeileZchn"/>
    <w:uiPriority w:val="99"/>
    <w:unhideWhenUsed/>
    <w:rsid w:val="00DD7F32"/>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DD7F32"/>
  </w:style>
  <w:style w:type="paragraph" w:styleId="Fuzeile">
    <w:name w:val="footer"/>
    <w:basedOn w:val="Standard"/>
    <w:link w:val="FuzeileZchn"/>
    <w:uiPriority w:val="99"/>
    <w:unhideWhenUsed/>
    <w:rsid w:val="00DD7F32"/>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DD7F32"/>
  </w:style>
  <w:style w:type="paragraph" w:styleId="Sprechblasentext">
    <w:name w:val="Balloon Text"/>
    <w:basedOn w:val="Standard"/>
    <w:link w:val="SprechblasentextZchn"/>
    <w:uiPriority w:val="99"/>
    <w:semiHidden/>
    <w:unhideWhenUsed/>
    <w:rsid w:val="00DD7F32"/>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DD7F32"/>
    <w:rPr>
      <w:rFonts w:ascii="Tahoma" w:hAnsi="Tahoma" w:cs="Tahoma"/>
      <w:sz w:val="16"/>
      <w:szCs w:val="16"/>
    </w:rPr>
  </w:style>
  <w:style w:type="paragraph" w:styleId="Titel">
    <w:name w:val="Title"/>
    <w:basedOn w:val="Standard"/>
    <w:next w:val="Standard"/>
    <w:link w:val="TitelZchn"/>
    <w:uiPriority w:val="10"/>
    <w:qFormat/>
    <w:rsid w:val="003D19C8"/>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Zchn">
    <w:name w:val="Titel Zchn"/>
    <w:basedOn w:val="Absatz-Standardschriftart"/>
    <w:link w:val="Titel"/>
    <w:uiPriority w:val="10"/>
    <w:rsid w:val="003D19C8"/>
    <w:rPr>
      <w:rFonts w:asciiTheme="majorHAnsi" w:eastAsiaTheme="majorEastAsia" w:hAnsiTheme="majorHAnsi" w:cstheme="majorBidi"/>
      <w:color w:val="17365D" w:themeColor="text2" w:themeShade="BF"/>
      <w:spacing w:val="5"/>
      <w:kern w:val="28"/>
      <w:sz w:val="52"/>
      <w:szCs w:val="52"/>
    </w:rPr>
  </w:style>
  <w:style w:type="character" w:styleId="Hyperlink">
    <w:name w:val="Hyperlink"/>
    <w:basedOn w:val="Absatz-Standardschriftart"/>
    <w:uiPriority w:val="99"/>
    <w:unhideWhenUsed/>
    <w:rsid w:val="00612DF0"/>
    <w:rPr>
      <w:color w:val="0000FF" w:themeColor="hyperlink"/>
      <w:u w:val="single"/>
    </w:rPr>
  </w:style>
  <w:style w:type="character" w:styleId="BesuchterHyperlink">
    <w:name w:val="FollowedHyperlink"/>
    <w:basedOn w:val="Absatz-Standardschriftart"/>
    <w:uiPriority w:val="99"/>
    <w:semiHidden/>
    <w:unhideWhenUsed/>
    <w:rsid w:val="005C2197"/>
    <w:rPr>
      <w:color w:val="800080" w:themeColor="followedHyperlink"/>
      <w:u w:val="single"/>
    </w:rPr>
  </w:style>
  <w:style w:type="paragraph" w:styleId="Funotentext">
    <w:name w:val="footnote text"/>
    <w:basedOn w:val="Standard"/>
    <w:link w:val="FunotentextZchn"/>
    <w:uiPriority w:val="99"/>
    <w:semiHidden/>
    <w:unhideWhenUsed/>
    <w:rsid w:val="00F513C6"/>
    <w:pPr>
      <w:spacing w:after="0" w:line="240" w:lineRule="auto"/>
    </w:pPr>
    <w:rPr>
      <w:rFonts w:eastAsiaTheme="minorHAnsi"/>
      <w:sz w:val="20"/>
      <w:szCs w:val="20"/>
      <w:lang w:eastAsia="en-US"/>
    </w:rPr>
  </w:style>
  <w:style w:type="character" w:customStyle="1" w:styleId="FunotentextZchn">
    <w:name w:val="Fußnotentext Zchn"/>
    <w:basedOn w:val="Absatz-Standardschriftart"/>
    <w:link w:val="Funotentext"/>
    <w:uiPriority w:val="99"/>
    <w:semiHidden/>
    <w:rsid w:val="00F513C6"/>
    <w:rPr>
      <w:rFonts w:eastAsiaTheme="minorHAnsi"/>
      <w:sz w:val="20"/>
      <w:szCs w:val="20"/>
      <w:lang w:eastAsia="en-US"/>
    </w:rPr>
  </w:style>
  <w:style w:type="character" w:styleId="Funotenzeichen">
    <w:name w:val="footnote reference"/>
    <w:basedOn w:val="Absatz-Standardschriftart"/>
    <w:uiPriority w:val="99"/>
    <w:semiHidden/>
    <w:unhideWhenUsed/>
    <w:rsid w:val="00F513C6"/>
    <w:rPr>
      <w:vertAlign w:val="superscript"/>
    </w:rPr>
  </w:style>
  <w:style w:type="character" w:customStyle="1" w:styleId="searchword">
    <w:name w:val="searchword"/>
    <w:basedOn w:val="Absatz-Standardschriftart"/>
    <w:rsid w:val="00F43293"/>
  </w:style>
</w:styles>
</file>

<file path=word/webSettings.xml><?xml version="1.0" encoding="utf-8"?>
<w:webSettings xmlns:r="http://schemas.openxmlformats.org/officeDocument/2006/relationships" xmlns:w="http://schemas.openxmlformats.org/wordprocessingml/2006/main">
  <w:divs>
    <w:div w:id="503709841">
      <w:bodyDiv w:val="1"/>
      <w:marLeft w:val="0"/>
      <w:marRight w:val="0"/>
      <w:marTop w:val="0"/>
      <w:marBottom w:val="0"/>
      <w:divBdr>
        <w:top w:val="none" w:sz="0" w:space="0" w:color="auto"/>
        <w:left w:val="none" w:sz="0" w:space="0" w:color="auto"/>
        <w:bottom w:val="none" w:sz="0" w:space="0" w:color="auto"/>
        <w:right w:val="none" w:sz="0" w:space="0" w:color="auto"/>
      </w:divBdr>
      <w:divsChild>
        <w:div w:id="2139183201">
          <w:marLeft w:val="0"/>
          <w:marRight w:val="0"/>
          <w:marTop w:val="0"/>
          <w:marBottom w:val="0"/>
          <w:divBdr>
            <w:top w:val="none" w:sz="0" w:space="0" w:color="auto"/>
            <w:left w:val="none" w:sz="0" w:space="0" w:color="auto"/>
            <w:bottom w:val="none" w:sz="0" w:space="0" w:color="auto"/>
            <w:right w:val="none" w:sz="0" w:space="0" w:color="auto"/>
          </w:divBdr>
          <w:divsChild>
            <w:div w:id="1510175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731951">
      <w:bodyDiv w:val="1"/>
      <w:marLeft w:val="0"/>
      <w:marRight w:val="0"/>
      <w:marTop w:val="0"/>
      <w:marBottom w:val="0"/>
      <w:divBdr>
        <w:top w:val="none" w:sz="0" w:space="0" w:color="auto"/>
        <w:left w:val="none" w:sz="0" w:space="0" w:color="auto"/>
        <w:bottom w:val="none" w:sz="0" w:space="0" w:color="auto"/>
        <w:right w:val="none" w:sz="0" w:space="0" w:color="auto"/>
      </w:divBdr>
      <w:divsChild>
        <w:div w:id="617296438">
          <w:marLeft w:val="0"/>
          <w:marRight w:val="0"/>
          <w:marTop w:val="0"/>
          <w:marBottom w:val="0"/>
          <w:divBdr>
            <w:top w:val="none" w:sz="0" w:space="0" w:color="auto"/>
            <w:left w:val="none" w:sz="0" w:space="0" w:color="auto"/>
            <w:bottom w:val="none" w:sz="0" w:space="0" w:color="auto"/>
            <w:right w:val="none" w:sz="0" w:space="0" w:color="auto"/>
          </w:divBdr>
          <w:divsChild>
            <w:div w:id="279386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1142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hyperlink" Target="http://www.hls-dhs-dss.ch/textes/d/D7961.php" TargetMode="External"/><Relationship Id="rId21" Type="http://schemas.openxmlformats.org/officeDocument/2006/relationships/image" Target="media/image14.jpeg"/><Relationship Id="rId34" Type="http://schemas.openxmlformats.org/officeDocument/2006/relationships/hyperlink" Target="http://upload.wikimedia.org/wikipedia/commons/7/71/NOB-B2-4-Nr5.jpg" TargetMode="External"/><Relationship Id="rId42" Type="http://schemas.openxmlformats.org/officeDocument/2006/relationships/hyperlink" Target="http://www.hls-dhs-dss.ch/textes/d/D13796.php" TargetMode="External"/><Relationship Id="rId47" Type="http://schemas.openxmlformats.org/officeDocument/2006/relationships/hyperlink" Target="http://www.seetalkroki.ch" TargetMode="External"/><Relationship Id="rId50" Type="http://schemas.openxmlformats.org/officeDocument/2006/relationships/hyperlink" Target="http://www.srf.ch/sendungen/die-schweizer/kampf-um-den-gotthard-alfred-escher-und-stefano-franscini-2" TargetMode="External"/><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hyperlink" Target="http://www.alfred-escher.ch/alfred-escher/" TargetMode="External"/><Relationship Id="rId38" Type="http://schemas.openxmlformats.org/officeDocument/2006/relationships/hyperlink" Target="http://www.hls-dhs-dss.ch/textes/d/D42011.php" TargetMode="External"/><Relationship Id="rId46" Type="http://schemas.openxmlformats.org/officeDocument/2006/relationships/hyperlink" Target="http://www.alfred-escher.ch"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hyperlink" Target="http://www.hls-dhs-dss.ch/textes/d/D3626.php"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hyperlink" Target="http://ba.e-pics.ethz.ch/link.jsp?id=12274" TargetMode="External"/><Relationship Id="rId37" Type="http://schemas.openxmlformats.org/officeDocument/2006/relationships/hyperlink" Target="http://www.sbbhistoric.ch/historisches-erbe/fahrzeuge/fahrzeugdaten/dampftraktion/d-13-limmat/" TargetMode="External"/><Relationship Id="rId40" Type="http://schemas.openxmlformats.org/officeDocument/2006/relationships/hyperlink" Target="http://www.hls-dhs-dss.ch/textes/d/D171.php" TargetMode="External"/><Relationship Id="rId45" Type="http://schemas.openxmlformats.org/officeDocument/2006/relationships/hyperlink" Target="http://www.sbbhistoric.ch" TargetMode="External"/><Relationship Id="rId53"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hyperlink" Target="http://www.sbbarchiv.ch/detail.aspx?ID=132604" TargetMode="External"/><Relationship Id="rId49" Type="http://schemas.openxmlformats.org/officeDocument/2006/relationships/hyperlink" Target="http://www.youtube.com/watch?v=7vzJZ9QX09U" TargetMode="Externa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hyperlink" Target="http://ba.e-pics.ethz.ch/link.jsp?id=96469" TargetMode="External"/><Relationship Id="rId44" Type="http://schemas.openxmlformats.org/officeDocument/2006/relationships/hyperlink" Target="http://de.wikipedia.org/wiki/NOB_B_2/4" TargetMode="External"/><Relationship Id="rId52"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hyperlink" Target="http://www.seetalkroki.ch/30968/" TargetMode="External"/><Relationship Id="rId43" Type="http://schemas.openxmlformats.org/officeDocument/2006/relationships/hyperlink" Target="http://www.hls-dhs-dss.ch/textes/d/D1768.php" TargetMode="External"/><Relationship Id="rId48" Type="http://schemas.openxmlformats.org/officeDocument/2006/relationships/hyperlink" Target="http://www.youtube.com/watch?v=9h1bxhw9-Z0" TargetMode="External"/><Relationship Id="rId56" Type="http://schemas.microsoft.com/office/2007/relationships/stylesWithEffects" Target="stylesWithEffects.xml"/><Relationship Id="rId8" Type="http://schemas.openxmlformats.org/officeDocument/2006/relationships/image" Target="media/image1.jpeg"/><Relationship Id="rId51" Type="http://schemas.openxmlformats.org/officeDocument/2006/relationships/image" Target="media/image24.jpe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25.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41E6AA-B292-4E59-9ABD-322688279C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2896</Words>
  <Characters>18250</Characters>
  <Application>Microsoft Office Word</Application>
  <DocSecurity>0</DocSecurity>
  <Lines>152</Lines>
  <Paragraphs>42</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21104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Stefan Egli</dc:creator>
  <cp:lastModifiedBy>Beny Kiser</cp:lastModifiedBy>
  <cp:revision>2</cp:revision>
  <dcterms:created xsi:type="dcterms:W3CDTF">2014-07-10T09:58:00Z</dcterms:created>
  <dcterms:modified xsi:type="dcterms:W3CDTF">2014-07-10T09:58:00Z</dcterms:modified>
</cp:coreProperties>
</file>